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F9" w:rsidRDefault="00E02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18D56426" wp14:editId="4D6FC38C">
                <wp:simplePos x="0" y="0"/>
                <wp:positionH relativeFrom="margin">
                  <wp:posOffset>-569595</wp:posOffset>
                </wp:positionH>
                <wp:positionV relativeFrom="paragraph">
                  <wp:posOffset>-1904</wp:posOffset>
                </wp:positionV>
                <wp:extent cx="3429000" cy="3733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C357FB" w:rsidRDefault="00D857E3" w:rsidP="00E0271D">
                            <w:pPr>
                              <w:jc w:val="center"/>
                              <w:textDirection w:val="btLr"/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57FB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Ассоциация специалистов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57FB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Развивающего обучения</w:t>
                            </w:r>
                            <w:r w:rsidRPr="00E0271D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«МАРО»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Автономная некоммерческая организация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«Независимый центр оценки качества образования»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C357FB" w:rsidRDefault="00D857E3" w:rsidP="00E0271D">
                            <w:pPr>
                              <w:jc w:val="center"/>
                              <w:textDirection w:val="btLr"/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357FB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АВТОНОМНАЯ НЕКОММЕРЧЕСКАЯ ОРГАНИЗАЦИЯ ДОПОЛНИТЕЛЬНОГО ПРОФЕССИОНАЛЬНОГО ОБРАЗОВАНИЯ ОТКРЫТЫЙ ИНСТИТУТ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«РАЗВИВАЮЩЕЕ ОБРАЗОВАНИЕ»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123308, г. Москва, ул. 3-я </w:t>
                            </w:r>
                            <w:proofErr w:type="spellStart"/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Хорошевская</w:t>
                            </w:r>
                            <w:proofErr w:type="spellEnd"/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, д.2 стр.1 офис 118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e-mail: referent.ouro@gmail.com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ИНН: 7731190864</w:t>
                            </w:r>
                          </w:p>
                          <w:p w:rsidR="00D857E3" w:rsidRPr="00E0271D" w:rsidRDefault="00D857E3" w:rsidP="00E0271D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E0271D" w:rsidRDefault="00964D55" w:rsidP="00964D55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от</w:t>
                            </w:r>
                            <w:r w:rsidRPr="00964D55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57E3" w:rsidRPr="00964D55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9 сентября 2019 г.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57E3" w:rsidRPr="00964D55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исх. № </w:t>
                            </w:r>
                            <w:r w:rsidRPr="00964D55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6426" id="Прямоугольник 3" o:spid="_x0000_s1026" style="position:absolute;left:0;text-align:left;margin-left:-44.85pt;margin-top:-.15pt;width:270pt;height:29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C357FB" w:rsidRDefault="00D857E3" w:rsidP="00E0271D">
                      <w:pPr>
                        <w:jc w:val="center"/>
                        <w:textDirection w:val="btLr"/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</w:pPr>
                      <w:r w:rsidRPr="00C357FB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Ассоциация специалистов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b/>
                          <w:sz w:val="22"/>
                          <w:szCs w:val="22"/>
                        </w:rPr>
                      </w:pPr>
                      <w:r w:rsidRPr="00C357FB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Развивающего обучения</w:t>
                      </w:r>
                      <w:r w:rsidRPr="00E0271D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 xml:space="preserve"> «МАРО»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Автономная некоммерческая организация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«Независимый центр оценки качества образования»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C357FB" w:rsidRDefault="00D857E3" w:rsidP="00E0271D">
                      <w:pPr>
                        <w:jc w:val="center"/>
                        <w:textDirection w:val="btLr"/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</w:pPr>
                      <w:r w:rsidRPr="00C357FB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АВТОНОМНАЯ НЕКОММЕРЧЕСКАЯ ОРГАНИЗАЦИЯ ДОПОЛНИТЕЛЬНОГО ПРОФЕССИОНАЛЬНОГО ОБРАЗОВАНИЯ ОТКРЫТЫЙ ИНСТИТУТ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b/>
                          <w:color w:val="000000"/>
                          <w:sz w:val="22"/>
                          <w:szCs w:val="22"/>
                        </w:rPr>
                        <w:t>«РАЗВИВАЮЩЕЕ ОБРАЗОВАНИЕ»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123308, г. Москва, ул. 3-я </w:t>
                      </w:r>
                      <w:proofErr w:type="spellStart"/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Хорошевская</w:t>
                      </w:r>
                      <w:proofErr w:type="spellEnd"/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, д.2 стр.1 офис 118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  <w:lang w:val="en-US"/>
                        </w:rPr>
                        <w:t>e-mail: referent.ouro@gmail.com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ИНН: 7731190864</w:t>
                      </w:r>
                    </w:p>
                    <w:p w:rsidR="00D857E3" w:rsidRPr="00E0271D" w:rsidRDefault="00D857E3" w:rsidP="00E0271D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E0271D" w:rsidRDefault="00964D55" w:rsidP="00964D55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от</w:t>
                      </w:r>
                      <w:r w:rsidRPr="00964D55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57E3" w:rsidRPr="00964D55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9 сентября 2019 г.</w:t>
                      </w:r>
                      <w:r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857E3" w:rsidRPr="00964D55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исх. № </w:t>
                      </w:r>
                      <w:r w:rsidRPr="00964D55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29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341D85E2" wp14:editId="6BA5F48F">
                <wp:simplePos x="0" y="0"/>
                <wp:positionH relativeFrom="margin">
                  <wp:posOffset>3289300</wp:posOffset>
                </wp:positionH>
                <wp:positionV relativeFrom="paragraph">
                  <wp:posOffset>139700</wp:posOffset>
                </wp:positionV>
                <wp:extent cx="2524125" cy="334968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2379500"/>
                          <a:ext cx="2514600" cy="334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57E3" w:rsidRDefault="00D857E3">
                            <w:pPr>
                              <w:jc w:val="center"/>
                              <w:textDirection w:val="btLr"/>
                            </w:pP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Директорам ОУ РФ </w:t>
                            </w: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руководителям команд – участниц</w:t>
                            </w: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 xml:space="preserve">Международной Олимпиады </w:t>
                            </w: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школ РО</w:t>
                            </w: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0271D">
                              <w:rPr>
                                <w:rFonts w:eastAsia="Arial"/>
                                <w:color w:val="000000"/>
                                <w:sz w:val="22"/>
                                <w:szCs w:val="22"/>
                              </w:rPr>
                              <w:t>Директорам Русских Домов (Российских центров науки и культуры) в зарубежных странах Директорам русских школ за рубежом</w:t>
                            </w: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E0271D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57E3" w:rsidRPr="00C357FB" w:rsidRDefault="00D857E3">
                            <w:pPr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C357FB">
                              <w:rPr>
                                <w:rFonts w:eastAsia="Arial"/>
                                <w:sz w:val="22"/>
                                <w:szCs w:val="22"/>
                              </w:rPr>
                              <w:t>Директорам ОУ с организацией обучения детей с ограниченными возможностями здоровья</w:t>
                            </w:r>
                          </w:p>
                          <w:p w:rsidR="00D857E3" w:rsidRDefault="00D857E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41D85E2" id="Прямоугольник 4" o:spid="_x0000_s1027" style="position:absolute;left:0;text-align:left;margin-left:259pt;margin-top:11pt;width:198.75pt;height:263.7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D857E3" w:rsidRDefault="00D857E3">
                      <w:pPr>
                        <w:jc w:val="center"/>
                        <w:textDirection w:val="btLr"/>
                      </w:pP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Директорам ОУ РФ </w:t>
                      </w: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руководителям команд – участниц</w:t>
                      </w: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 xml:space="preserve">Международной Олимпиады </w:t>
                      </w: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школ РО</w:t>
                      </w: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0271D">
                        <w:rPr>
                          <w:rFonts w:eastAsia="Arial"/>
                          <w:color w:val="000000"/>
                          <w:sz w:val="22"/>
                          <w:szCs w:val="22"/>
                        </w:rPr>
                        <w:t>Директорам Русских Домов (Российских центров науки и культуры) в зарубежных странах Директорам русских школ за рубежом</w:t>
                      </w: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E0271D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D857E3" w:rsidRPr="00C357FB" w:rsidRDefault="00D857E3">
                      <w:pPr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C357FB">
                        <w:rPr>
                          <w:rFonts w:eastAsia="Arial"/>
                          <w:sz w:val="22"/>
                          <w:szCs w:val="22"/>
                        </w:rPr>
                        <w:t>Директорам ОУ с организацией обучения детей с ограниченными возможностями здоровья</w:t>
                      </w:r>
                    </w:p>
                    <w:p w:rsidR="00D857E3" w:rsidRDefault="00D857E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5D2F8BD" wp14:editId="599D3882">
                <wp:simplePos x="0" y="0"/>
                <wp:positionH relativeFrom="margin">
                  <wp:posOffset>5600700</wp:posOffset>
                </wp:positionH>
                <wp:positionV relativeFrom="paragraph">
                  <wp:posOffset>12700</wp:posOffset>
                </wp:positionV>
                <wp:extent cx="342900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73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41pt;margin-top:1pt;width:27pt;height:1pt;rotation:180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8DC8DC" wp14:editId="7D5FA6DD">
                <wp:simplePos x="0" y="0"/>
                <wp:positionH relativeFrom="margin">
                  <wp:posOffset>5930900</wp:posOffset>
                </wp:positionH>
                <wp:positionV relativeFrom="paragraph">
                  <wp:posOffset>12700</wp:posOffset>
                </wp:positionV>
                <wp:extent cx="12700" cy="1028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565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43C96" id="Прямая со стрелкой 5" o:spid="_x0000_s1026" type="#_x0000_t32" style="position:absolute;margin-left:467pt;margin-top:1pt;width:1pt;height:8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">
                <v:stroke joinstyle="miter"/>
                <w10:wrap anchorx="margin"/>
              </v:shape>
            </w:pict>
          </mc:Fallback>
        </mc:AlternateContent>
      </w:r>
      <w:r w:rsidR="00E027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1B5FC9" wp14:editId="6136538C">
                <wp:simplePos x="0" y="0"/>
                <wp:positionH relativeFrom="margin">
                  <wp:posOffset>3200400</wp:posOffset>
                </wp:positionH>
                <wp:positionV relativeFrom="paragraph">
                  <wp:posOffset>12700</wp:posOffset>
                </wp:positionV>
                <wp:extent cx="342900" cy="127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8181" id="Прямая со стрелкой 2" o:spid="_x0000_s1026" type="#_x0000_t32" style="position:absolute;margin-left:252pt;margin-top:1pt;width:27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12700</wp:posOffset>
                </wp:positionV>
                <wp:extent cx="12700" cy="1028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565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92F34" id="Прямая со стрелкой 1" o:spid="_x0000_s1026" type="#_x0000_t32" style="position:absolute;margin-left:251pt;margin-top:1pt;width:1pt;height:8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">
                <v:stroke joinstyle="miter"/>
                <w10:wrap anchorx="margin"/>
              </v:shape>
            </w:pict>
          </mc:Fallback>
        </mc:AlternateConten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письмо № </w:t>
      </w:r>
      <w:r w:rsidR="00964D55">
        <w:rPr>
          <w:color w:val="000000"/>
          <w:sz w:val="28"/>
          <w:szCs w:val="28"/>
        </w:rPr>
        <w:t>34</w: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</w:p>
    <w:p w:rsidR="00546D8C" w:rsidRDefault="005229EB" w:rsidP="00C357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Правление Ассоциации специалистов развивающего обучения «МАРО</w:t>
      </w:r>
      <w:r w:rsidR="00546D8C">
        <w:rPr>
          <w:color w:val="000000"/>
          <w:sz w:val="24"/>
          <w:szCs w:val="24"/>
        </w:rPr>
        <w:t>»</w:t>
      </w:r>
      <w:r w:rsidR="00546D8C">
        <w:rPr>
          <w:sz w:val="24"/>
          <w:szCs w:val="24"/>
        </w:rPr>
        <w:t xml:space="preserve">, </w:t>
      </w:r>
      <w:r w:rsidR="00546D8C">
        <w:rPr>
          <w:color w:val="000000"/>
          <w:sz w:val="24"/>
          <w:szCs w:val="24"/>
        </w:rPr>
        <w:t>Дирекция</w:t>
      </w:r>
      <w:r>
        <w:rPr>
          <w:color w:val="000000"/>
          <w:sz w:val="24"/>
          <w:szCs w:val="24"/>
        </w:rPr>
        <w:t xml:space="preserve"> Открытого института «Развивающее образование»</w:t>
      </w:r>
      <w:r>
        <w:rPr>
          <w:sz w:val="24"/>
          <w:szCs w:val="24"/>
        </w:rPr>
        <w:t xml:space="preserve"> и Независимого центра оценки качества образования</w:t>
      </w:r>
      <w:r w:rsidR="00546D8C">
        <w:rPr>
          <w:sz w:val="24"/>
          <w:szCs w:val="24"/>
        </w:rPr>
        <w:t xml:space="preserve"> сообщают, что Олимпийский комитет и Организационный комитет Олимпиады 2.2 школ развивающего обучения начинают свою работу. </w:t>
      </w:r>
    </w:p>
    <w:p w:rsidR="00546D8C" w:rsidRDefault="005229EB" w:rsidP="00546D8C">
      <w:pPr>
        <w:pStyle w:val="Default"/>
      </w:pPr>
      <w:r>
        <w:t xml:space="preserve"> </w:t>
      </w:r>
    </w:p>
    <w:p w:rsidR="001D79F9" w:rsidRDefault="00546D8C" w:rsidP="00546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  <w:highlight w:val="white"/>
        </w:rPr>
      </w:pPr>
      <w:r>
        <w:t xml:space="preserve"> </w:t>
      </w:r>
      <w:r>
        <w:rPr>
          <w:sz w:val="23"/>
          <w:szCs w:val="23"/>
        </w:rPr>
        <w:t>В этом году сроки проведения Олимпиады</w:t>
      </w:r>
      <w:r w:rsidR="002A018C">
        <w:rPr>
          <w:sz w:val="23"/>
          <w:szCs w:val="23"/>
        </w:rPr>
        <w:t xml:space="preserve"> 2.2</w:t>
      </w:r>
      <w:r>
        <w:rPr>
          <w:sz w:val="23"/>
          <w:szCs w:val="23"/>
        </w:rPr>
        <w:t xml:space="preserve"> школ развивающего обучения определены </w:t>
      </w:r>
      <w:r w:rsidR="002A018C">
        <w:rPr>
          <w:b/>
          <w:bCs/>
          <w:sz w:val="23"/>
          <w:szCs w:val="23"/>
        </w:rPr>
        <w:t>с 8 октября 2019 по 14</w:t>
      </w:r>
      <w:r>
        <w:rPr>
          <w:b/>
          <w:bCs/>
          <w:sz w:val="23"/>
          <w:szCs w:val="23"/>
        </w:rPr>
        <w:t xml:space="preserve"> </w:t>
      </w:r>
      <w:r w:rsidR="002A018C">
        <w:rPr>
          <w:b/>
          <w:bCs/>
          <w:sz w:val="23"/>
          <w:szCs w:val="23"/>
        </w:rPr>
        <w:t>мая 2020</w:t>
      </w:r>
      <w:r>
        <w:rPr>
          <w:b/>
          <w:bCs/>
          <w:sz w:val="23"/>
          <w:szCs w:val="23"/>
        </w:rPr>
        <w:t xml:space="preserve"> года.</w: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         Утвержден следующий график </w:t>
      </w:r>
      <w:r>
        <w:rPr>
          <w:b/>
          <w:sz w:val="24"/>
          <w:szCs w:val="24"/>
        </w:rPr>
        <w:t>олимпиадных состязаний</w:t>
      </w:r>
      <w:r>
        <w:rPr>
          <w:b/>
          <w:color w:val="000000"/>
          <w:sz w:val="24"/>
          <w:szCs w:val="24"/>
        </w:rPr>
        <w:t>:</w: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5243"/>
        <w:gridCol w:w="1311"/>
      </w:tblGrid>
      <w:tr w:rsidR="002A018C" w:rsidRPr="002A018C" w:rsidTr="002A018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туры,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</w:tc>
      </w:tr>
      <w:tr w:rsidR="002A018C" w:rsidRPr="002A018C" w:rsidTr="002A018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8 октября 2019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Открытие Олимпиады</w:t>
            </w:r>
          </w:p>
        </w:tc>
      </w:tr>
      <w:tr w:rsidR="002A018C" w:rsidRPr="002A018C" w:rsidTr="002A018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Индивидуальные творческие конкурсы (дистанционно)</w:t>
            </w:r>
          </w:p>
        </w:tc>
      </w:tr>
      <w:tr w:rsidR="002A018C" w:rsidRPr="002A018C" w:rsidTr="002A018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25 ноября – </w:t>
            </w:r>
          </w:p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6 декабря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Default="002A018C" w:rsidP="002A018C">
            <w:pPr>
              <w:ind w:hanging="100"/>
              <w:jc w:val="center"/>
              <w:rPr>
                <w:color w:val="000000"/>
                <w:sz w:val="22"/>
                <w:szCs w:val="22"/>
              </w:rPr>
            </w:pPr>
            <w:r w:rsidRPr="002A018C">
              <w:rPr>
                <w:color w:val="000000"/>
                <w:sz w:val="22"/>
                <w:szCs w:val="22"/>
              </w:rPr>
              <w:t>Международный конкурс ораторского искусства</w:t>
            </w:r>
            <w:r>
              <w:rPr>
                <w:rStyle w:val="ad"/>
                <w:color w:val="000000"/>
                <w:sz w:val="22"/>
                <w:szCs w:val="22"/>
              </w:rPr>
              <w:footnoteReference w:id="1"/>
            </w:r>
            <w:r w:rsidRPr="002A018C">
              <w:rPr>
                <w:color w:val="000000"/>
                <w:sz w:val="22"/>
                <w:szCs w:val="22"/>
              </w:rPr>
              <w:t xml:space="preserve"> </w:t>
            </w:r>
          </w:p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7-11 классы</w:t>
            </w:r>
          </w:p>
        </w:tc>
      </w:tr>
      <w:tr w:rsidR="002A018C" w:rsidRPr="002A018C" w:rsidTr="002A018C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9 - 16 декабря 2019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Международный сетевой конкурс сольных исполнителей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1-11 классы</w:t>
            </w:r>
          </w:p>
        </w:tc>
      </w:tr>
      <w:tr w:rsidR="002A018C" w:rsidRPr="002A018C" w:rsidTr="002A018C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14 января-</w:t>
            </w:r>
          </w:p>
          <w:p w:rsidR="002A018C" w:rsidRPr="002A018C" w:rsidRDefault="004D1BE2" w:rsidP="002A018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 февраля 2020</w:t>
            </w:r>
            <w:r w:rsidR="002A018C" w:rsidRPr="002A018C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школьных СМИ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2-11 классы</w:t>
            </w:r>
          </w:p>
        </w:tc>
      </w:tr>
      <w:tr w:rsidR="002A018C" w:rsidRPr="002A018C" w:rsidTr="002A018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3 –25 февраля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Международный видеоконкурс чтецов в трёх этапах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1-11 классы</w:t>
            </w:r>
          </w:p>
        </w:tc>
      </w:tr>
      <w:tr w:rsidR="002A018C" w:rsidRPr="002A018C" w:rsidTr="002A018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6 - 10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сетевой фотокросс </w:t>
            </w:r>
            <w:r>
              <w:rPr>
                <w:rStyle w:val="ad"/>
                <w:color w:val="000000"/>
                <w:sz w:val="22"/>
                <w:szCs w:val="22"/>
                <w:shd w:val="clear" w:color="auto" w:fill="FFFFFF"/>
              </w:rPr>
              <w:footnoteReference w:id="2"/>
            </w:r>
          </w:p>
          <w:p w:rsidR="002A018C" w:rsidRPr="002A018C" w:rsidRDefault="002A018C" w:rsidP="002A01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6-11 классы</w:t>
            </w:r>
          </w:p>
        </w:tc>
      </w:tr>
      <w:tr w:rsidR="002A018C" w:rsidRPr="002A018C" w:rsidTr="002A018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Индивидуальные предметные туры (дистанционно)</w:t>
            </w:r>
          </w:p>
        </w:tc>
      </w:tr>
      <w:tr w:rsidR="002A018C" w:rsidRPr="002A018C" w:rsidTr="002A018C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14 октября  - </w:t>
            </w:r>
          </w:p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5 ноября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Русский язык, окружающий мир/ естествознание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2-6 классы</w:t>
            </w:r>
          </w:p>
        </w:tc>
      </w:tr>
      <w:tr w:rsidR="002A018C" w:rsidRPr="002A018C" w:rsidTr="002A018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11 ноября -</w:t>
            </w:r>
            <w:r w:rsidRPr="002A018C">
              <w:rPr>
                <w:color w:val="000000"/>
                <w:sz w:val="22"/>
                <w:szCs w:val="22"/>
              </w:rPr>
              <w:br/>
              <w:t>2 декабря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Математика, литературное чтение/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2-6 классы</w:t>
            </w:r>
          </w:p>
        </w:tc>
      </w:tr>
      <w:tr w:rsidR="002A018C" w:rsidRPr="002A018C" w:rsidTr="002A018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13-27 января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2-6 классы</w:t>
            </w:r>
          </w:p>
        </w:tc>
      </w:tr>
      <w:tr w:rsidR="002A018C" w:rsidRPr="002A018C" w:rsidTr="002A018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21 января -</w:t>
            </w:r>
          </w:p>
          <w:p w:rsidR="002A018C" w:rsidRPr="002A018C" w:rsidRDefault="004D1BE2" w:rsidP="002A018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 февраля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Физическая и экономическая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5-</w:t>
            </w:r>
            <w:r w:rsidRPr="002A018C">
              <w:rPr>
                <w:color w:val="000000"/>
                <w:sz w:val="22"/>
                <w:szCs w:val="22"/>
                <w:shd w:val="clear" w:color="auto" w:fill="FFFFFF"/>
              </w:rPr>
              <w:t>9  классы</w:t>
            </w:r>
          </w:p>
        </w:tc>
      </w:tr>
      <w:tr w:rsidR="002A018C" w:rsidRPr="002A018C" w:rsidTr="002A018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17 февраля </w:t>
            </w:r>
            <w:r w:rsidRPr="002A018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018C">
              <w:rPr>
                <w:color w:val="000000"/>
                <w:sz w:val="22"/>
                <w:szCs w:val="22"/>
              </w:rPr>
              <w:t>2 марта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6-8 классы</w:t>
            </w:r>
          </w:p>
        </w:tc>
      </w:tr>
      <w:tr w:rsidR="002A018C" w:rsidRPr="002A018C" w:rsidTr="002A018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Групповой тур (дистанционно)</w:t>
            </w:r>
          </w:p>
        </w:tc>
      </w:tr>
      <w:tr w:rsidR="002A018C" w:rsidRPr="002A018C" w:rsidTr="002A018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10-27 марта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Групповой тур (Школа Олимпийского резерва)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 класс</w:t>
            </w:r>
          </w:p>
        </w:tc>
      </w:tr>
      <w:tr w:rsidR="002A018C" w:rsidRPr="002A018C" w:rsidTr="002A018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10-27 марта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Групповой 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2-4 классы</w:t>
            </w:r>
          </w:p>
          <w:p w:rsidR="002A018C" w:rsidRPr="002A018C" w:rsidRDefault="002A018C" w:rsidP="002A018C">
            <w:pPr>
              <w:rPr>
                <w:sz w:val="24"/>
                <w:szCs w:val="24"/>
              </w:rPr>
            </w:pPr>
          </w:p>
        </w:tc>
      </w:tr>
      <w:tr w:rsidR="002A018C" w:rsidRPr="002A018C" w:rsidTr="002A018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Метапредметные работы (дистанционно) </w:t>
            </w:r>
          </w:p>
        </w:tc>
      </w:tr>
      <w:tr w:rsidR="002A018C" w:rsidRPr="002A018C" w:rsidTr="002A018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13 - 27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Метапредметная работа для начальной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2 - 4 классы</w:t>
            </w:r>
          </w:p>
        </w:tc>
      </w:tr>
      <w:tr w:rsidR="002A018C" w:rsidRPr="002A018C" w:rsidTr="002A018C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13 - 27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Метапредметная работа для основной школы</w:t>
            </w:r>
            <w:r>
              <w:rPr>
                <w:rStyle w:val="ad"/>
                <w:color w:val="000000"/>
                <w:sz w:val="22"/>
                <w:szCs w:val="22"/>
              </w:rPr>
              <w:footnoteReference w:id="3"/>
            </w:r>
            <w:r w:rsidRPr="002A01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 xml:space="preserve">5 - 6 </w:t>
            </w:r>
          </w:p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7 - 9 классы</w:t>
            </w:r>
          </w:p>
        </w:tc>
      </w:tr>
      <w:tr w:rsidR="002A018C" w:rsidRPr="002A018C" w:rsidTr="002A018C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color w:val="000000"/>
                <w:sz w:val="22"/>
                <w:szCs w:val="22"/>
              </w:rPr>
              <w:t>14 мая 2020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18C" w:rsidRPr="002A018C" w:rsidRDefault="002A018C" w:rsidP="002A018C">
            <w:pPr>
              <w:ind w:hanging="100"/>
              <w:jc w:val="center"/>
              <w:rPr>
                <w:sz w:val="24"/>
                <w:szCs w:val="24"/>
              </w:rPr>
            </w:pPr>
            <w:r w:rsidRPr="002A018C">
              <w:rPr>
                <w:b/>
                <w:bCs/>
                <w:color w:val="000000"/>
                <w:sz w:val="22"/>
                <w:szCs w:val="22"/>
              </w:rPr>
              <w:t>Подведение итогов и закрытие Олимпиады</w:t>
            </w:r>
          </w:p>
        </w:tc>
      </w:tr>
    </w:tbl>
    <w:p w:rsidR="005229EB" w:rsidRDefault="00522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1D79F9" w:rsidRDefault="005229EB" w:rsidP="00135B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Открытие </w:t>
      </w:r>
      <w:r>
        <w:rPr>
          <w:sz w:val="24"/>
          <w:szCs w:val="24"/>
        </w:rPr>
        <w:t>олимпиадных состязаний</w:t>
      </w:r>
      <w:r>
        <w:rPr>
          <w:color w:val="000000"/>
          <w:sz w:val="24"/>
          <w:szCs w:val="24"/>
        </w:rPr>
        <w:t xml:space="preserve"> </w:t>
      </w:r>
      <w:r w:rsidRPr="00964D55">
        <w:rPr>
          <w:color w:val="000000"/>
          <w:sz w:val="24"/>
          <w:szCs w:val="24"/>
        </w:rPr>
        <w:t xml:space="preserve">состоится </w:t>
      </w:r>
      <w:r w:rsidR="002A018C" w:rsidRPr="00964D55">
        <w:rPr>
          <w:b/>
          <w:i/>
          <w:color w:val="000000"/>
          <w:sz w:val="24"/>
          <w:szCs w:val="24"/>
        </w:rPr>
        <w:t>8</w:t>
      </w:r>
      <w:r w:rsidRPr="00964D55">
        <w:rPr>
          <w:b/>
          <w:i/>
          <w:color w:val="000000"/>
          <w:sz w:val="24"/>
          <w:szCs w:val="24"/>
        </w:rPr>
        <w:t xml:space="preserve"> октября в 10:00 по Московскому времени</w:t>
      </w:r>
      <w:r w:rsidRPr="00964D55">
        <w:rPr>
          <w:color w:val="000000"/>
          <w:sz w:val="24"/>
          <w:szCs w:val="24"/>
        </w:rPr>
        <w:t xml:space="preserve"> в прямом эфире в сети Интернет.</w:t>
      </w:r>
    </w:p>
    <w:p w:rsidR="001D79F9" w:rsidRDefault="001D79F9" w:rsidP="00135B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</w:p>
    <w:p w:rsidR="00135B0B" w:rsidRDefault="005229EB" w:rsidP="00135B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олимпиады необходимо </w:t>
      </w:r>
      <w:r w:rsidRPr="000C76B0">
        <w:rPr>
          <w:color w:val="000000"/>
          <w:sz w:val="24"/>
          <w:szCs w:val="24"/>
        </w:rPr>
        <w:t xml:space="preserve">зарегистрироваться </w:t>
      </w:r>
      <w:r w:rsidRPr="000C76B0">
        <w:rPr>
          <w:b/>
          <w:i/>
          <w:color w:val="000000"/>
          <w:sz w:val="24"/>
          <w:szCs w:val="24"/>
        </w:rPr>
        <w:t xml:space="preserve">до </w:t>
      </w:r>
      <w:r w:rsidR="002A018C">
        <w:rPr>
          <w:b/>
          <w:i/>
          <w:color w:val="000000"/>
          <w:sz w:val="24"/>
          <w:szCs w:val="24"/>
        </w:rPr>
        <w:t>открытия Олимпиады.</w:t>
      </w:r>
      <w:r w:rsidR="000C76B0" w:rsidRPr="000C76B0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 xml:space="preserve">егистрация участников будет проходить в формате традиционных заявок, как групповых, так и индивидуальных. </w:t>
      </w:r>
      <w:r w:rsidRPr="000C76B0">
        <w:rPr>
          <w:color w:val="000000"/>
          <w:sz w:val="24"/>
          <w:szCs w:val="24"/>
        </w:rPr>
        <w:t>Формы заявок</w:t>
      </w:r>
      <w:r>
        <w:rPr>
          <w:color w:val="000000"/>
          <w:sz w:val="24"/>
          <w:szCs w:val="24"/>
        </w:rPr>
        <w:t xml:space="preserve"> </w:t>
      </w:r>
      <w:r w:rsidR="00135B0B">
        <w:rPr>
          <w:color w:val="000000"/>
          <w:sz w:val="24"/>
          <w:szCs w:val="24"/>
        </w:rPr>
        <w:t>находятся в приложении к этому письму</w:t>
      </w:r>
      <w:r w:rsidR="00FC38F0">
        <w:rPr>
          <w:color w:val="000000"/>
          <w:sz w:val="24"/>
          <w:szCs w:val="24"/>
        </w:rPr>
        <w:t>.</w:t>
      </w:r>
    </w:p>
    <w:p w:rsidR="00135B0B" w:rsidRDefault="00135B0B" w:rsidP="00135B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1D79F9" w:rsidRPr="005229EB" w:rsidRDefault="005229EB" w:rsidP="00135B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b/>
          <w:i/>
          <w:sz w:val="24"/>
          <w:szCs w:val="24"/>
        </w:rPr>
      </w:pPr>
      <w:r w:rsidRPr="005229EB">
        <w:rPr>
          <w:b/>
          <w:i/>
          <w:sz w:val="24"/>
          <w:szCs w:val="24"/>
        </w:rPr>
        <w:t>С</w:t>
      </w:r>
      <w:r w:rsidRPr="005229EB">
        <w:rPr>
          <w:b/>
          <w:i/>
          <w:color w:val="000000"/>
          <w:sz w:val="24"/>
          <w:szCs w:val="24"/>
        </w:rPr>
        <w:t xml:space="preserve">тоимость участия </w:t>
      </w:r>
      <w:r w:rsidRPr="005229EB">
        <w:rPr>
          <w:b/>
          <w:i/>
          <w:sz w:val="24"/>
          <w:szCs w:val="24"/>
        </w:rPr>
        <w:t>в олимпиадных состязаниях:</w:t>
      </w:r>
    </w:p>
    <w:p w:rsidR="001D79F9" w:rsidRDefault="0052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>
        <w:rPr>
          <w:sz w:val="24"/>
          <w:szCs w:val="24"/>
        </w:rPr>
        <w:t>один индивидуальный предметный тур - 300 руб.;</w:t>
      </w:r>
    </w:p>
    <w:p w:rsidR="001D79F9" w:rsidRDefault="0052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и групповом</w:t>
      </w:r>
      <w:r w:rsidRPr="005229EB">
        <w:rPr>
          <w:sz w:val="24"/>
          <w:szCs w:val="24"/>
        </w:rPr>
        <w:t xml:space="preserve"> </w:t>
      </w:r>
      <w:r>
        <w:rPr>
          <w:sz w:val="24"/>
          <w:szCs w:val="24"/>
        </w:rPr>
        <w:t>дистанционном туре - 1 000 руб.;</w:t>
      </w:r>
    </w:p>
    <w:p w:rsidR="001D79F9" w:rsidRDefault="0052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 в групповом дистанционном туре - 300 руб. (за одного участника);</w:t>
      </w:r>
    </w:p>
    <w:p w:rsidR="001D79F9" w:rsidRDefault="0052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участие в одном творческом конкурсе - 300 руб.;</w:t>
      </w:r>
    </w:p>
    <w:p w:rsidR="00FC38F0" w:rsidRPr="0021279B" w:rsidRDefault="00FC38F0" w:rsidP="00FC3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4"/>
          <w:szCs w:val="24"/>
        </w:rPr>
      </w:pPr>
      <w:r w:rsidRPr="0021279B">
        <w:rPr>
          <w:sz w:val="24"/>
          <w:szCs w:val="24"/>
        </w:rPr>
        <w:t xml:space="preserve">участие в метапредметной работе – 300 руб. </w:t>
      </w:r>
    </w:p>
    <w:p w:rsidR="00FC38F0" w:rsidRDefault="00FC38F0" w:rsidP="00FC38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FC38F0" w:rsidRDefault="00FC38F0" w:rsidP="00FC38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Школы-партнеры проекта «Федеральная Сеть РО» участвуют с Олимпиаде бесплатно. </w:t>
      </w:r>
    </w:p>
    <w:p w:rsidR="00FC38F0" w:rsidRDefault="00FC38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008A6" w:rsidRPr="008965BB" w:rsidRDefault="002008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65BB">
        <w:rPr>
          <w:i/>
          <w:sz w:val="24"/>
          <w:szCs w:val="24"/>
        </w:rPr>
        <w:t>Квитанция и инструкция по оплате</w:t>
      </w:r>
      <w:r w:rsidR="005E26ED">
        <w:rPr>
          <w:i/>
          <w:sz w:val="24"/>
          <w:szCs w:val="24"/>
        </w:rPr>
        <w:t xml:space="preserve">, а также </w:t>
      </w:r>
      <w:r w:rsidR="005E26ED" w:rsidRPr="004D1BE2">
        <w:rPr>
          <w:i/>
          <w:sz w:val="24"/>
          <w:szCs w:val="24"/>
        </w:rPr>
        <w:t>договор на оплату от организации</w:t>
      </w:r>
      <w:r w:rsidRPr="008965BB">
        <w:rPr>
          <w:i/>
          <w:sz w:val="24"/>
          <w:szCs w:val="24"/>
        </w:rPr>
        <w:t xml:space="preserve"> </w:t>
      </w:r>
      <w:r w:rsidRPr="008965BB">
        <w:rPr>
          <w:sz w:val="24"/>
          <w:szCs w:val="24"/>
        </w:rPr>
        <w:t>находятся в приложении к этому письму.</w:t>
      </w:r>
    </w:p>
    <w:p w:rsidR="002008A6" w:rsidRPr="005E26ED" w:rsidRDefault="002008A6">
      <w:pPr>
        <w:spacing w:line="276" w:lineRule="auto"/>
        <w:ind w:firstLine="700"/>
        <w:jc w:val="both"/>
        <w:rPr>
          <w:color w:val="FF0000"/>
          <w:sz w:val="12"/>
          <w:szCs w:val="12"/>
        </w:rPr>
      </w:pPr>
    </w:p>
    <w:p w:rsidR="001D79F9" w:rsidRDefault="005229EB">
      <w:pPr>
        <w:spacing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олимпиадных соревнований все участники получают сертификаты, а победители и призёры - дипломы и грамоты.</w: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Олимпиад</w:t>
      </w:r>
      <w:r>
        <w:rPr>
          <w:sz w:val="24"/>
          <w:szCs w:val="24"/>
        </w:rPr>
        <w:t>ные состязания</w:t>
      </w:r>
      <w:r>
        <w:rPr>
          <w:color w:val="000000"/>
          <w:sz w:val="24"/>
          <w:szCs w:val="24"/>
        </w:rPr>
        <w:t xml:space="preserve"> провод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тся c </w:t>
      </w:r>
      <w:r>
        <w:rPr>
          <w:sz w:val="24"/>
          <w:szCs w:val="24"/>
        </w:rPr>
        <w:t>использованием платформ</w:t>
      </w:r>
      <w:r w:rsidR="00FC38F0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http://olimp.ints.pro/</w:t>
        </w:r>
      </w:hyperlink>
      <w:r>
        <w:rPr>
          <w:sz w:val="24"/>
          <w:szCs w:val="24"/>
        </w:rPr>
        <w:t xml:space="preserve"> </w:t>
      </w: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отдельных целей Олимпиады используются платформа </w:t>
      </w:r>
      <w:proofErr w:type="spellStart"/>
      <w:r>
        <w:rPr>
          <w:sz w:val="24"/>
          <w:szCs w:val="24"/>
        </w:rPr>
        <w:t>Mirapolis</w:t>
      </w:r>
      <w:proofErr w:type="spellEnd"/>
      <w:r>
        <w:rPr>
          <w:sz w:val="24"/>
          <w:szCs w:val="24"/>
        </w:rPr>
        <w:t xml:space="preserve"> VIRTUAL ROOM и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apps</w:t>
      </w:r>
      <w:proofErr w:type="spellEnd"/>
      <w:r>
        <w:rPr>
          <w:sz w:val="24"/>
          <w:szCs w:val="24"/>
        </w:rPr>
        <w:t>.</w:t>
      </w: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Все положения, инструкции и регламенты будут опублико</w:t>
      </w:r>
      <w:r w:rsidR="00FC38F0">
        <w:rPr>
          <w:sz w:val="24"/>
          <w:szCs w:val="24"/>
        </w:rPr>
        <w:t xml:space="preserve">ваны </w:t>
      </w:r>
      <w:r w:rsidR="00FC38F0" w:rsidRPr="004D1BE2">
        <w:rPr>
          <w:sz w:val="24"/>
          <w:szCs w:val="24"/>
        </w:rPr>
        <w:t>не п</w:t>
      </w:r>
      <w:r w:rsidR="004D1BE2">
        <w:rPr>
          <w:sz w:val="24"/>
          <w:szCs w:val="24"/>
        </w:rPr>
        <w:t>озднее 1</w:t>
      </w:r>
      <w:r w:rsidR="004D1BE2" w:rsidRPr="004D1BE2">
        <w:rPr>
          <w:sz w:val="24"/>
          <w:szCs w:val="24"/>
        </w:rPr>
        <w:t>6</w:t>
      </w:r>
      <w:r w:rsidR="00FC38F0" w:rsidRPr="004D1BE2">
        <w:rPr>
          <w:sz w:val="24"/>
          <w:szCs w:val="24"/>
        </w:rPr>
        <w:t xml:space="preserve"> сентября 2019</w:t>
      </w:r>
      <w:r>
        <w:rPr>
          <w:sz w:val="24"/>
          <w:szCs w:val="24"/>
        </w:rPr>
        <w:t xml:space="preserve"> года на сайте Образовательного холдинга “Развивающее обучение” - </w:t>
      </w:r>
      <w:hyperlink r:id="rId9">
        <w:r>
          <w:rPr>
            <w:color w:val="1155CC"/>
            <w:sz w:val="24"/>
            <w:szCs w:val="24"/>
            <w:u w:val="single"/>
          </w:rPr>
          <w:t>http://oiro.org/</w:t>
        </w:r>
      </w:hyperlink>
      <w:r>
        <w:rPr>
          <w:sz w:val="24"/>
          <w:szCs w:val="24"/>
        </w:rPr>
        <w:t xml:space="preserve"> </w:t>
      </w:r>
    </w:p>
    <w:p w:rsidR="00FC38F0" w:rsidRDefault="005229EB" w:rsidP="00FC38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 ходе подготовки и процессе проведения олимпиадных состязаний будет проходить на странице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hyperlink r:id="rId10">
        <w:r>
          <w:rPr>
            <w:color w:val="1155CC"/>
            <w:sz w:val="24"/>
            <w:szCs w:val="24"/>
            <w:u w:val="single"/>
          </w:rPr>
          <w:t>https://www.facebook.com/Olimpiada.RO/</w:t>
        </w:r>
      </w:hyperlink>
      <w:r>
        <w:rPr>
          <w:sz w:val="24"/>
          <w:szCs w:val="24"/>
        </w:rPr>
        <w:t xml:space="preserve"> </w:t>
      </w:r>
      <w:r w:rsidR="00FC38F0">
        <w:rPr>
          <w:sz w:val="24"/>
          <w:szCs w:val="24"/>
        </w:rPr>
        <w:t xml:space="preserve">и на сайте Образовательного холдинга “Развивающее обучение” - </w:t>
      </w:r>
      <w:hyperlink r:id="rId11">
        <w:r w:rsidR="00FC38F0">
          <w:rPr>
            <w:color w:val="1155CC"/>
            <w:sz w:val="24"/>
            <w:szCs w:val="24"/>
            <w:u w:val="single"/>
          </w:rPr>
          <w:t>http://oiro.org/</w:t>
        </w:r>
      </w:hyperlink>
      <w:r w:rsidR="00FC38F0">
        <w:rPr>
          <w:sz w:val="24"/>
          <w:szCs w:val="24"/>
        </w:rPr>
        <w:t xml:space="preserve"> </w: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0"/>
        <w:jc w:val="both"/>
        <w:rPr>
          <w:sz w:val="24"/>
          <w:szCs w:val="24"/>
        </w:rPr>
      </w:pPr>
    </w:p>
    <w:p w:rsidR="001D79F9" w:rsidRDefault="001D79F9">
      <w:pPr>
        <w:spacing w:line="276" w:lineRule="auto"/>
        <w:ind w:firstLine="700"/>
        <w:jc w:val="both"/>
        <w:rPr>
          <w:sz w:val="24"/>
          <w:szCs w:val="24"/>
        </w:rPr>
      </w:pPr>
    </w:p>
    <w:p w:rsidR="001D79F9" w:rsidRDefault="005229EB">
      <w:pPr>
        <w:spacing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Контакты Оргкомитета Олимпиады: </w:t>
      </w:r>
    </w:p>
    <w:p w:rsidR="001D79F9" w:rsidRPr="0021279B" w:rsidRDefault="00FC38F0" w:rsidP="00FC3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29EB">
        <w:rPr>
          <w:sz w:val="24"/>
          <w:szCs w:val="24"/>
        </w:rPr>
        <w:t xml:space="preserve">Людмила </w:t>
      </w:r>
      <w:proofErr w:type="spellStart"/>
      <w:r w:rsidR="005229EB">
        <w:rPr>
          <w:sz w:val="24"/>
          <w:szCs w:val="24"/>
        </w:rPr>
        <w:t>Шаповалова</w:t>
      </w:r>
      <w:proofErr w:type="spellEnd"/>
      <w:r w:rsidR="005229EB">
        <w:rPr>
          <w:sz w:val="24"/>
          <w:szCs w:val="24"/>
        </w:rPr>
        <w:t xml:space="preserve"> - ответственный администратор </w:t>
      </w:r>
      <w:r>
        <w:rPr>
          <w:sz w:val="24"/>
          <w:szCs w:val="24"/>
        </w:rPr>
        <w:t xml:space="preserve">Олимпиады, </w:t>
      </w:r>
      <w:r w:rsidR="005229EB">
        <w:rPr>
          <w:sz w:val="24"/>
          <w:szCs w:val="24"/>
        </w:rPr>
        <w:t>e-</w:t>
      </w:r>
      <w:proofErr w:type="spellStart"/>
      <w:r w:rsidR="005229EB">
        <w:rPr>
          <w:sz w:val="24"/>
          <w:szCs w:val="24"/>
        </w:rPr>
        <w:t>mail</w:t>
      </w:r>
      <w:proofErr w:type="spellEnd"/>
      <w:r w:rsidR="005229EB">
        <w:rPr>
          <w:sz w:val="24"/>
          <w:szCs w:val="24"/>
        </w:rPr>
        <w:t xml:space="preserve">: </w:t>
      </w:r>
      <w:hyperlink r:id="rId12" w:history="1">
        <w:r w:rsidRPr="0021279B">
          <w:rPr>
            <w:rStyle w:val="a6"/>
            <w:sz w:val="24"/>
            <w:szCs w:val="24"/>
            <w:lang w:val="en-US"/>
          </w:rPr>
          <w:t>olimpRO</w:t>
        </w:r>
        <w:r w:rsidRPr="0021279B">
          <w:rPr>
            <w:rStyle w:val="a6"/>
            <w:sz w:val="24"/>
            <w:szCs w:val="24"/>
          </w:rPr>
          <w:t>@</w:t>
        </w:r>
        <w:r w:rsidRPr="0021279B">
          <w:rPr>
            <w:rStyle w:val="a6"/>
            <w:sz w:val="24"/>
            <w:szCs w:val="24"/>
            <w:lang w:val="en-US"/>
          </w:rPr>
          <w:t>ints</w:t>
        </w:r>
        <w:r w:rsidRPr="0021279B">
          <w:rPr>
            <w:rStyle w:val="a6"/>
            <w:sz w:val="24"/>
            <w:szCs w:val="24"/>
          </w:rPr>
          <w:t>.</w:t>
        </w:r>
        <w:r w:rsidRPr="0021279B">
          <w:rPr>
            <w:rStyle w:val="a6"/>
            <w:sz w:val="24"/>
            <w:szCs w:val="24"/>
            <w:lang w:val="en-US"/>
          </w:rPr>
          <w:t>pro</w:t>
        </w:r>
      </w:hyperlink>
      <w:r w:rsidRPr="0021279B">
        <w:rPr>
          <w:sz w:val="24"/>
          <w:szCs w:val="24"/>
        </w:rPr>
        <w:t xml:space="preserve"> </w:t>
      </w:r>
    </w:p>
    <w:p w:rsidR="001D79F9" w:rsidRDefault="005229EB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Галина Некрасова - по вопросам оплаты,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13">
        <w:r>
          <w:rPr>
            <w:color w:val="1155CC"/>
            <w:sz w:val="24"/>
            <w:szCs w:val="24"/>
            <w:u w:val="single"/>
          </w:rPr>
          <w:t>lina303@yandex.ru</w:t>
        </w:r>
      </w:hyperlink>
      <w:r>
        <w:rPr>
          <w:sz w:val="24"/>
          <w:szCs w:val="24"/>
        </w:rPr>
        <w:t xml:space="preserve"> </w:t>
      </w:r>
    </w:p>
    <w:p w:rsidR="001D79F9" w:rsidRDefault="00135B0B">
      <w:pPr>
        <w:spacing w:line="276" w:lineRule="auto"/>
        <w:ind w:left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0" locked="0" layoutInCell="1" hidden="0" allowOverlap="1" wp14:anchorId="7ACA73BB" wp14:editId="43C6B4A2">
            <wp:simplePos x="0" y="0"/>
            <wp:positionH relativeFrom="margin">
              <wp:posOffset>2129790</wp:posOffset>
            </wp:positionH>
            <wp:positionV relativeFrom="paragraph">
              <wp:posOffset>17145</wp:posOffset>
            </wp:positionV>
            <wp:extent cx="1558290" cy="1657350"/>
            <wp:effectExtent l="0" t="0" r="0" b="0"/>
            <wp:wrapSquare wrapText="bothSides" distT="0" distB="0" distL="0" distR="0"/>
            <wp:docPr id="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4"/>
                    <a:srcRect l="70837" t="32385" r="14772" b="46536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79F9" w:rsidRDefault="005229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E59635" wp14:editId="7AC05920">
            <wp:simplePos x="0" y="0"/>
            <wp:positionH relativeFrom="margin">
              <wp:posOffset>3707130</wp:posOffset>
            </wp:positionH>
            <wp:positionV relativeFrom="paragraph">
              <wp:posOffset>63500</wp:posOffset>
            </wp:positionV>
            <wp:extent cx="1600200" cy="1095375"/>
            <wp:effectExtent l="38100" t="57150" r="0" b="28575"/>
            <wp:wrapNone/>
            <wp:docPr id="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5">
                      <a:clrChange>
                        <a:clrFrom>
                          <a:srgbClr val="FAFEFF"/>
                        </a:clrFrom>
                        <a:clrTo>
                          <a:srgbClr val="FA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 rot="21020567">
                      <a:off x="0" y="0"/>
                      <a:ext cx="16002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Генеральный директор ОИРО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А.Б. Воронцов</w:t>
      </w:r>
    </w:p>
    <w:p w:rsidR="001D79F9" w:rsidRDefault="001D79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35B0B" w:rsidRDefault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76247D" w:rsidRDefault="0076247D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135B0B" w:rsidRDefault="00135B0B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135B0B" w:rsidRPr="000D1CFA" w:rsidRDefault="00135B0B" w:rsidP="00135B0B">
      <w:pPr>
        <w:jc w:val="right"/>
        <w:rPr>
          <w:b/>
          <w:i/>
          <w:color w:val="808080" w:themeColor="background1" w:themeShade="80"/>
        </w:rPr>
      </w:pPr>
      <w:bookmarkStart w:id="0" w:name="_Hlk492301847"/>
      <w:r w:rsidRPr="000D1CFA">
        <w:rPr>
          <w:b/>
          <w:i/>
          <w:color w:val="808080" w:themeColor="background1" w:themeShade="80"/>
        </w:rPr>
        <w:t>Форма заявки от Образовательной Организации</w:t>
      </w:r>
    </w:p>
    <w:p w:rsidR="00135B0B" w:rsidRPr="0076247D" w:rsidRDefault="00135B0B" w:rsidP="00135B0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16" w:history="1">
        <w:r w:rsidR="0076247D" w:rsidRPr="00211B11">
          <w:rPr>
            <w:rStyle w:val="a6"/>
            <w:lang w:val="en-US"/>
          </w:rPr>
          <w:t>olimpRO</w:t>
        </w:r>
        <w:bookmarkStart w:id="1" w:name="_GoBack"/>
        <w:bookmarkEnd w:id="1"/>
        <w:r w:rsidR="0076247D" w:rsidRPr="00211B11">
          <w:rPr>
            <w:rStyle w:val="a6"/>
          </w:rPr>
          <w:t>@</w:t>
        </w:r>
        <w:r w:rsidR="0076247D" w:rsidRPr="00211B11">
          <w:rPr>
            <w:rStyle w:val="a6"/>
            <w:lang w:val="en-US"/>
          </w:rPr>
          <w:t>ints</w:t>
        </w:r>
        <w:r w:rsidR="0076247D" w:rsidRPr="0076247D">
          <w:rPr>
            <w:rStyle w:val="a6"/>
          </w:rPr>
          <w:t>.</w:t>
        </w:r>
        <w:r w:rsidR="0076247D" w:rsidRPr="00211B11">
          <w:rPr>
            <w:rStyle w:val="a6"/>
            <w:lang w:val="en-US"/>
          </w:rPr>
          <w:t>pro</w:t>
        </w:r>
      </w:hyperlink>
      <w:r w:rsidR="0076247D" w:rsidRPr="0076247D">
        <w:t xml:space="preserve"> </w:t>
      </w:r>
    </w:p>
    <w:bookmarkEnd w:id="0"/>
    <w:p w:rsidR="00135B0B" w:rsidRPr="006652D9" w:rsidRDefault="00135B0B" w:rsidP="00135B0B">
      <w:pPr>
        <w:jc w:val="right"/>
        <w:rPr>
          <w:b/>
          <w:i/>
          <w:color w:val="808080" w:themeColor="background1" w:themeShade="80"/>
          <w:sz w:val="16"/>
          <w:szCs w:val="16"/>
        </w:rPr>
      </w:pPr>
    </w:p>
    <w:p w:rsidR="002A018C" w:rsidRDefault="002A018C" w:rsidP="00135B0B">
      <w:pPr>
        <w:jc w:val="center"/>
        <w:rPr>
          <w:rStyle w:val="a8"/>
          <w:b/>
          <w:shd w:val="clear" w:color="auto" w:fill="FFFFFF"/>
        </w:rPr>
      </w:pPr>
    </w:p>
    <w:p w:rsidR="00135B0B" w:rsidRPr="00A52AC0" w:rsidRDefault="00135B0B" w:rsidP="00135B0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 xml:space="preserve">В Оргкомитет </w:t>
      </w:r>
      <w:r>
        <w:rPr>
          <w:b/>
          <w:i/>
        </w:rPr>
        <w:t xml:space="preserve">ОЛИМПИАДЫ </w:t>
      </w:r>
      <w:r w:rsidR="002A018C">
        <w:rPr>
          <w:b/>
          <w:i/>
        </w:rPr>
        <w:t>2.2</w:t>
      </w:r>
      <w:r w:rsidRPr="00A52AC0">
        <w:rPr>
          <w:b/>
          <w:i/>
        </w:rPr>
        <w:t xml:space="preserve"> </w:t>
      </w:r>
    </w:p>
    <w:p w:rsidR="00135B0B" w:rsidRPr="00A52AC0" w:rsidRDefault="00135B0B" w:rsidP="00135B0B">
      <w:pPr>
        <w:jc w:val="center"/>
        <w:rPr>
          <w:b/>
          <w:sz w:val="24"/>
          <w:szCs w:val="24"/>
        </w:rPr>
      </w:pPr>
      <w:r w:rsidRPr="00A52AC0">
        <w:rPr>
          <w:b/>
          <w:sz w:val="24"/>
          <w:szCs w:val="24"/>
        </w:rPr>
        <w:t>ЗАЯВКА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360"/>
      </w:tblGrid>
      <w:tr w:rsidR="00135B0B" w:rsidRPr="005E4D8D" w:rsidTr="00546D8C">
        <w:trPr>
          <w:trHeight w:val="70"/>
        </w:trPr>
        <w:tc>
          <w:tcPr>
            <w:tcW w:w="5279" w:type="dxa"/>
          </w:tcPr>
          <w:p w:rsidR="00135B0B" w:rsidRPr="005E4D8D" w:rsidRDefault="00135B0B" w:rsidP="00546D8C">
            <w:pPr>
              <w:outlineLvl w:val="0"/>
            </w:pPr>
            <w:r w:rsidRPr="005E4D8D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360" w:type="dxa"/>
          </w:tcPr>
          <w:p w:rsidR="00135B0B" w:rsidRPr="005E4D8D" w:rsidRDefault="00135B0B" w:rsidP="00546D8C">
            <w:pPr>
              <w:ind w:firstLine="9"/>
              <w:outlineLvl w:val="0"/>
            </w:pPr>
            <w:r w:rsidRPr="005E4D8D">
              <w:rPr>
                <w:b/>
                <w:bCs/>
              </w:rPr>
              <w:t>Реквизиты (заполняются, если оплата за участие в олимпиаде будет производиться от организации)</w:t>
            </w:r>
          </w:p>
        </w:tc>
      </w:tr>
      <w:tr w:rsidR="00135B0B" w:rsidRPr="005E4D8D" w:rsidTr="00546D8C">
        <w:trPr>
          <w:trHeight w:val="4726"/>
        </w:trPr>
        <w:tc>
          <w:tcPr>
            <w:tcW w:w="5279" w:type="dxa"/>
          </w:tcPr>
          <w:p w:rsidR="00135B0B" w:rsidRPr="005E4D8D" w:rsidRDefault="00135B0B" w:rsidP="00546D8C">
            <w:pPr>
              <w:tabs>
                <w:tab w:val="center" w:pos="4888"/>
              </w:tabs>
            </w:pPr>
            <w:r w:rsidRPr="005E4D8D">
              <w:t>Полное наименование</w:t>
            </w:r>
            <w:r>
              <w:t xml:space="preserve"> ОО</w:t>
            </w:r>
          </w:p>
          <w:p w:rsidR="00135B0B" w:rsidRPr="005E4D8D" w:rsidRDefault="00135B0B" w:rsidP="00546D8C">
            <w:pPr>
              <w:tabs>
                <w:tab w:val="center" w:pos="4888"/>
              </w:tabs>
              <w:spacing w:line="360" w:lineRule="auto"/>
            </w:pPr>
            <w:r w:rsidRPr="005E4D8D">
              <w:t>_____________________________________________________________________________________________________________________</w:t>
            </w:r>
            <w:r>
              <w:t>_____________________</w:t>
            </w:r>
          </w:p>
          <w:p w:rsidR="00135B0B" w:rsidRPr="005E4D8D" w:rsidRDefault="00135B0B" w:rsidP="00546D8C">
            <w:pPr>
              <w:tabs>
                <w:tab w:val="center" w:pos="4888"/>
              </w:tabs>
            </w:pPr>
            <w:r w:rsidRPr="005E4D8D">
              <w:t xml:space="preserve">Адрес  </w:t>
            </w:r>
            <w:r>
              <w:t>ОО</w:t>
            </w:r>
          </w:p>
          <w:p w:rsidR="00135B0B" w:rsidRPr="005E4D8D" w:rsidRDefault="00135B0B" w:rsidP="00546D8C">
            <w:pPr>
              <w:tabs>
                <w:tab w:val="center" w:pos="4888"/>
              </w:tabs>
              <w:spacing w:line="360" w:lineRule="auto"/>
            </w:pPr>
            <w:r w:rsidRPr="005E4D8D">
              <w:t>_____________________________________________________________________________________________________________________</w:t>
            </w:r>
            <w:r>
              <w:t>_____________________</w:t>
            </w:r>
          </w:p>
          <w:p w:rsidR="00135B0B" w:rsidRPr="005E4D8D" w:rsidRDefault="00135B0B" w:rsidP="00546D8C">
            <w:pPr>
              <w:tabs>
                <w:tab w:val="center" w:pos="4888"/>
              </w:tabs>
            </w:pPr>
          </w:p>
          <w:tbl>
            <w:tblPr>
              <w:tblStyle w:val="a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</w:tblGrid>
            <w:tr w:rsidR="00135B0B" w:rsidTr="00546D8C">
              <w:tc>
                <w:tcPr>
                  <w:tcW w:w="2051" w:type="dxa"/>
                </w:tcPr>
                <w:p w:rsidR="00135B0B" w:rsidRPr="00301FAA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  <w:b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ФИО куратора</w:t>
                  </w:r>
                </w:p>
                <w:p w:rsidR="00135B0B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  <w:p w:rsidR="00135B0B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77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35B0B" w:rsidTr="00546D8C">
              <w:tc>
                <w:tcPr>
                  <w:tcW w:w="2051" w:type="dxa"/>
                </w:tcPr>
                <w:p w:rsidR="00135B0B" w:rsidRPr="00301FAA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301FAA">
                    <w:rPr>
                      <w:rFonts w:ascii="Times New Roman" w:hAnsi="Times New Roman"/>
                      <w:b/>
                    </w:rPr>
                    <w:t>-</w:t>
                  </w:r>
                  <w:r w:rsidRPr="00301FAA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301FAA">
                    <w:rPr>
                      <w:rFonts w:ascii="Times New Roman" w:hAnsi="Times New Roman"/>
                      <w:b/>
                    </w:rPr>
                    <w:t xml:space="preserve"> куратора</w:t>
                  </w:r>
                  <w:r>
                    <w:rPr>
                      <w:rFonts w:ascii="Times New Roman" w:hAnsi="Times New Roman"/>
                    </w:rPr>
                    <w:t xml:space="preserve"> (для регулярного информирования о ходе проведения Олимпиады)</w:t>
                  </w:r>
                </w:p>
              </w:tc>
              <w:tc>
                <w:tcPr>
                  <w:tcW w:w="2977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35B0B" w:rsidTr="00546D8C">
              <w:tc>
                <w:tcPr>
                  <w:tcW w:w="2051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rPr>
                      <w:rFonts w:ascii="Times New Roman" w:hAnsi="Times New Roman"/>
                    </w:rPr>
                  </w:pPr>
                  <w:r w:rsidRPr="00301FAA">
                    <w:rPr>
                      <w:rFonts w:ascii="Times New Roman" w:hAnsi="Times New Roman"/>
                      <w:b/>
                    </w:rPr>
                    <w:t>телефон куратора</w:t>
                  </w:r>
                  <w:r>
                    <w:rPr>
                      <w:rFonts w:ascii="Times New Roman" w:hAnsi="Times New Roman"/>
                    </w:rPr>
                    <w:t xml:space="preserve"> (для экстренной связи)</w:t>
                  </w:r>
                </w:p>
              </w:tc>
              <w:tc>
                <w:tcPr>
                  <w:tcW w:w="2977" w:type="dxa"/>
                </w:tcPr>
                <w:p w:rsidR="00135B0B" w:rsidRDefault="00135B0B" w:rsidP="00546D8C">
                  <w:pPr>
                    <w:tabs>
                      <w:tab w:val="center" w:pos="4888"/>
                    </w:tabs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35B0B" w:rsidRPr="005E4D8D" w:rsidRDefault="00135B0B" w:rsidP="00546D8C">
            <w:pPr>
              <w:tabs>
                <w:tab w:val="center" w:pos="4888"/>
              </w:tabs>
              <w:spacing w:line="360" w:lineRule="auto"/>
            </w:pPr>
          </w:p>
        </w:tc>
        <w:tc>
          <w:tcPr>
            <w:tcW w:w="4360" w:type="dxa"/>
          </w:tcPr>
          <w:p w:rsidR="00135B0B" w:rsidRPr="005E4D8D" w:rsidRDefault="00135B0B" w:rsidP="00546D8C">
            <w:pPr>
              <w:ind w:firstLine="11"/>
            </w:pPr>
          </w:p>
        </w:tc>
      </w:tr>
    </w:tbl>
    <w:p w:rsidR="00135B0B" w:rsidRDefault="00135B0B" w:rsidP="00135B0B">
      <w:pPr>
        <w:rPr>
          <w:sz w:val="24"/>
          <w:szCs w:val="24"/>
        </w:rPr>
      </w:pPr>
    </w:p>
    <w:p w:rsidR="00135B0B" w:rsidRPr="00A52AC0" w:rsidRDefault="00135B0B" w:rsidP="00135B0B">
      <w:r w:rsidRPr="00A52AC0">
        <w:t>Данные участников:</w:t>
      </w: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835"/>
        <w:gridCol w:w="1843"/>
      </w:tblGrid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92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Класс</w:t>
            </w:r>
          </w:p>
        </w:tc>
        <w:tc>
          <w:tcPr>
            <w:tcW w:w="2835" w:type="dxa"/>
          </w:tcPr>
          <w:p w:rsidR="00135B0B" w:rsidRPr="00A52AC0" w:rsidRDefault="00135B0B" w:rsidP="00546D8C">
            <w:pPr>
              <w:jc w:val="center"/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Предметы</w:t>
            </w:r>
            <w:r>
              <w:rPr>
                <w:rFonts w:ascii="Times New Roman" w:hAnsi="Times New Roman"/>
              </w:rPr>
              <w:t>/туры</w:t>
            </w:r>
          </w:p>
        </w:tc>
        <w:tc>
          <w:tcPr>
            <w:tcW w:w="1843" w:type="dxa"/>
          </w:tcPr>
          <w:p w:rsidR="00135B0B" w:rsidRPr="00A52AC0" w:rsidRDefault="005A4D52" w:rsidP="00546D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  <w:r>
              <w:rPr>
                <w:rStyle w:val="ad"/>
                <w:rFonts w:ascii="Times New Roman" w:hAnsi="Times New Roman"/>
              </w:rPr>
              <w:footnoteReference w:id="4"/>
            </w: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  <w:r w:rsidRPr="00A52AC0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567" w:type="dxa"/>
          </w:tcPr>
          <w:p w:rsidR="00135B0B" w:rsidRPr="00A52AC0" w:rsidRDefault="00135B0B" w:rsidP="00546D8C">
            <w:pPr>
              <w:rPr>
                <w:rFonts w:ascii="Times New Roman" w:hAnsi="Times New Roman"/>
                <w:lang w:val="en-US"/>
              </w:rPr>
            </w:pPr>
            <w:r w:rsidRPr="00A52AC0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2977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  <w:tr w:rsidR="00135B0B" w:rsidRPr="00A52AC0" w:rsidTr="00546D8C">
        <w:trPr>
          <w:trHeight w:val="301"/>
        </w:trPr>
        <w:tc>
          <w:tcPr>
            <w:tcW w:w="7371" w:type="dxa"/>
            <w:gridSpan w:val="4"/>
          </w:tcPr>
          <w:p w:rsidR="00135B0B" w:rsidRPr="00A52AC0" w:rsidRDefault="00135B0B" w:rsidP="00546D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35B0B" w:rsidRPr="00A52AC0" w:rsidRDefault="00135B0B" w:rsidP="00546D8C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135B0B">
      <w:pPr>
        <w:spacing w:after="120"/>
      </w:pPr>
    </w:p>
    <w:p w:rsidR="00135B0B" w:rsidRDefault="00135B0B" w:rsidP="00135B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964D55" w:rsidRDefault="00964D55" w:rsidP="004A3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964D55" w:rsidRDefault="00964D55" w:rsidP="004A3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</w:p>
    <w:p w:rsidR="00135B0B" w:rsidRDefault="00135B0B" w:rsidP="004A3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135B0B" w:rsidRPr="000D1CFA" w:rsidRDefault="00135B0B" w:rsidP="004A394B">
      <w:pPr>
        <w:jc w:val="righ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Индивидуальная ф</w:t>
      </w:r>
      <w:r w:rsidRPr="000D1CFA">
        <w:rPr>
          <w:b/>
          <w:i/>
          <w:color w:val="808080" w:themeColor="background1" w:themeShade="80"/>
        </w:rPr>
        <w:t xml:space="preserve">орма заявки </w:t>
      </w:r>
    </w:p>
    <w:p w:rsidR="00135B0B" w:rsidRPr="0076247D" w:rsidRDefault="00135B0B" w:rsidP="004A394B">
      <w:pPr>
        <w:jc w:val="right"/>
      </w:pPr>
      <w:r w:rsidRPr="000D1CFA">
        <w:rPr>
          <w:b/>
          <w:i/>
          <w:color w:val="808080" w:themeColor="background1" w:themeShade="80"/>
        </w:rPr>
        <w:t xml:space="preserve">Заявку отправлять по адресу </w:t>
      </w:r>
      <w:hyperlink r:id="rId17" w:history="1">
        <w:r w:rsidR="0076247D" w:rsidRPr="00211B11">
          <w:rPr>
            <w:rStyle w:val="a6"/>
            <w:lang w:val="en-US"/>
          </w:rPr>
          <w:t>olimpRO</w:t>
        </w:r>
        <w:r w:rsidR="0076247D" w:rsidRPr="00211B11">
          <w:rPr>
            <w:rStyle w:val="a6"/>
          </w:rPr>
          <w:t>@</w:t>
        </w:r>
        <w:r w:rsidR="0076247D" w:rsidRPr="00211B11">
          <w:rPr>
            <w:rStyle w:val="a6"/>
            <w:lang w:val="en-US"/>
          </w:rPr>
          <w:t>ints</w:t>
        </w:r>
        <w:r w:rsidR="0076247D" w:rsidRPr="0076247D">
          <w:rPr>
            <w:rStyle w:val="a6"/>
          </w:rPr>
          <w:t>.</w:t>
        </w:r>
        <w:r w:rsidR="0076247D" w:rsidRPr="00211B11">
          <w:rPr>
            <w:rStyle w:val="a6"/>
            <w:lang w:val="en-US"/>
          </w:rPr>
          <w:t>pro</w:t>
        </w:r>
      </w:hyperlink>
      <w:r w:rsidR="0076247D" w:rsidRPr="0076247D">
        <w:t xml:space="preserve"> </w:t>
      </w:r>
    </w:p>
    <w:p w:rsidR="00135B0B" w:rsidRPr="000D1CFA" w:rsidRDefault="00135B0B" w:rsidP="004A394B">
      <w:pPr>
        <w:jc w:val="right"/>
      </w:pPr>
    </w:p>
    <w:p w:rsidR="00135B0B" w:rsidRPr="00A52AC0" w:rsidRDefault="00135B0B" w:rsidP="004A394B">
      <w:pPr>
        <w:jc w:val="center"/>
        <w:rPr>
          <w:b/>
          <w:i/>
        </w:rPr>
      </w:pPr>
      <w:r w:rsidRPr="00A52AC0">
        <w:rPr>
          <w:rStyle w:val="a8"/>
          <w:b/>
          <w:shd w:val="clear" w:color="auto" w:fill="FFFFFF"/>
        </w:rPr>
        <w:t xml:space="preserve">В Оргкомитет </w:t>
      </w:r>
      <w:r>
        <w:rPr>
          <w:b/>
          <w:i/>
        </w:rPr>
        <w:t xml:space="preserve">ОЛИМПИАДЫ </w:t>
      </w:r>
      <w:r w:rsidR="005A4D52">
        <w:rPr>
          <w:b/>
          <w:i/>
        </w:rPr>
        <w:t>2.2</w:t>
      </w:r>
    </w:p>
    <w:p w:rsidR="00135B0B" w:rsidRPr="00A52AC0" w:rsidRDefault="00135B0B" w:rsidP="004A394B">
      <w:pPr>
        <w:jc w:val="center"/>
        <w:rPr>
          <w:b/>
          <w:sz w:val="24"/>
          <w:szCs w:val="24"/>
        </w:rPr>
      </w:pPr>
      <w:r w:rsidRPr="00A52AC0">
        <w:rPr>
          <w:b/>
          <w:sz w:val="24"/>
          <w:szCs w:val="24"/>
        </w:rPr>
        <w:t>ЗАЯВКА</w:t>
      </w:r>
    </w:p>
    <w:p w:rsidR="00135B0B" w:rsidRDefault="00135B0B" w:rsidP="004A394B"/>
    <w:p w:rsidR="00135B0B" w:rsidRDefault="00135B0B" w:rsidP="004A394B">
      <w:r>
        <w:t>Данные участника:</w:t>
      </w:r>
    </w:p>
    <w:tbl>
      <w:tblPr>
        <w:tblStyle w:val="a7"/>
        <w:tblW w:w="99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2"/>
        <w:gridCol w:w="1402"/>
        <w:gridCol w:w="1035"/>
        <w:gridCol w:w="1402"/>
        <w:gridCol w:w="1361"/>
        <w:gridCol w:w="1206"/>
        <w:gridCol w:w="1418"/>
        <w:gridCol w:w="1435"/>
      </w:tblGrid>
      <w:tr w:rsidR="00135B0B" w:rsidRPr="00450920" w:rsidTr="00546D8C">
        <w:trPr>
          <w:trHeight w:val="279"/>
        </w:trPr>
        <w:tc>
          <w:tcPr>
            <w:tcW w:w="68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0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Ф.И.О. участника</w:t>
            </w:r>
          </w:p>
        </w:tc>
        <w:tc>
          <w:tcPr>
            <w:tcW w:w="1035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Класс / лет</w:t>
            </w:r>
          </w:p>
        </w:tc>
        <w:tc>
          <w:tcPr>
            <w:tcW w:w="1402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w="1361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Школа (заполнять по желанию)</w:t>
            </w:r>
          </w:p>
        </w:tc>
        <w:tc>
          <w:tcPr>
            <w:tcW w:w="1206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  <w:lang w:val="en-US"/>
              </w:rPr>
            </w:pPr>
            <w:r w:rsidRPr="009528A8">
              <w:rPr>
                <w:rFonts w:ascii="Times New Roman" w:hAnsi="Times New Roman"/>
                <w:sz w:val="20"/>
                <w:lang w:val="en-US"/>
              </w:rPr>
              <w:t>e-mail</w:t>
            </w:r>
          </w:p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1418" w:type="dxa"/>
          </w:tcPr>
          <w:p w:rsidR="00135B0B" w:rsidRPr="009528A8" w:rsidRDefault="00135B0B" w:rsidP="004A394B">
            <w:pPr>
              <w:rPr>
                <w:rFonts w:ascii="Times New Roman" w:hAnsi="Times New Roman"/>
                <w:sz w:val="20"/>
              </w:rPr>
            </w:pPr>
            <w:r w:rsidRPr="009528A8">
              <w:rPr>
                <w:rFonts w:ascii="Times New Roman" w:hAnsi="Times New Roman"/>
                <w:sz w:val="20"/>
              </w:rPr>
              <w:t>Предметы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28A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528A8">
              <w:rPr>
                <w:rFonts w:ascii="Times New Roman" w:hAnsi="Times New Roman"/>
                <w:sz w:val="20"/>
              </w:rPr>
              <w:t>туры</w:t>
            </w:r>
          </w:p>
        </w:tc>
        <w:tc>
          <w:tcPr>
            <w:tcW w:w="1435" w:type="dxa"/>
          </w:tcPr>
          <w:p w:rsidR="00135B0B" w:rsidRPr="009528A8" w:rsidRDefault="005A4D52" w:rsidP="004A39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Style w:val="ad"/>
                <w:rFonts w:ascii="Times New Roman" w:hAnsi="Times New Roman"/>
                <w:sz w:val="20"/>
              </w:rPr>
              <w:footnoteReference w:id="5"/>
            </w:r>
          </w:p>
        </w:tc>
      </w:tr>
      <w:tr w:rsidR="00135B0B" w:rsidRPr="00450920" w:rsidTr="00546D8C">
        <w:trPr>
          <w:trHeight w:val="279"/>
        </w:trPr>
        <w:tc>
          <w:tcPr>
            <w:tcW w:w="68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1</w:t>
            </w:r>
          </w:p>
        </w:tc>
        <w:tc>
          <w:tcPr>
            <w:tcW w:w="140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4A394B"/>
    <w:p w:rsidR="00135B0B" w:rsidRDefault="00135B0B" w:rsidP="004A394B">
      <w:r>
        <w:t>Данные контактного лица (куратора):</w:t>
      </w:r>
    </w:p>
    <w:tbl>
      <w:tblPr>
        <w:tblStyle w:val="a7"/>
        <w:tblW w:w="86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135B0B" w:rsidRPr="00450920" w:rsidTr="00546D8C">
        <w:trPr>
          <w:trHeight w:val="279"/>
        </w:trPr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895" w:type="dxa"/>
          </w:tcPr>
          <w:p w:rsidR="00135B0B" w:rsidRPr="00A95DE3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  <w:lang w:val="en-US"/>
              </w:rPr>
              <w:t>e</w:t>
            </w:r>
            <w:r w:rsidRPr="00A95DE3">
              <w:rPr>
                <w:rFonts w:ascii="Times New Roman" w:hAnsi="Times New Roman"/>
              </w:rPr>
              <w:t>-</w:t>
            </w:r>
            <w:r w:rsidRPr="00450920">
              <w:rPr>
                <w:rFonts w:ascii="Times New Roman" w:hAnsi="Times New Roman"/>
                <w:lang w:val="en-US"/>
              </w:rPr>
              <w:t>mail</w:t>
            </w: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регулярного информирования о ходе проведения Олимпиады)</w:t>
            </w: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  <w:r w:rsidRPr="00450920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(для экстренной связи)</w:t>
            </w:r>
          </w:p>
        </w:tc>
      </w:tr>
      <w:tr w:rsidR="00135B0B" w:rsidRPr="00450920" w:rsidTr="00546D8C">
        <w:trPr>
          <w:trHeight w:val="279"/>
        </w:trPr>
        <w:tc>
          <w:tcPr>
            <w:tcW w:w="2895" w:type="dxa"/>
          </w:tcPr>
          <w:p w:rsidR="00135B0B" w:rsidRDefault="00135B0B" w:rsidP="004A394B">
            <w:pPr>
              <w:rPr>
                <w:rFonts w:ascii="Times New Roman" w:hAnsi="Times New Roman"/>
              </w:rPr>
            </w:pPr>
          </w:p>
          <w:p w:rsidR="00135B0B" w:rsidRDefault="00135B0B" w:rsidP="004A394B">
            <w:pPr>
              <w:rPr>
                <w:rFonts w:ascii="Times New Roman" w:hAnsi="Times New Roman"/>
              </w:rPr>
            </w:pPr>
          </w:p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  <w:tc>
          <w:tcPr>
            <w:tcW w:w="2895" w:type="dxa"/>
          </w:tcPr>
          <w:p w:rsidR="00135B0B" w:rsidRPr="00450920" w:rsidRDefault="00135B0B" w:rsidP="004A394B">
            <w:pPr>
              <w:rPr>
                <w:rFonts w:ascii="Times New Roman" w:hAnsi="Times New Roman"/>
              </w:rPr>
            </w:pPr>
          </w:p>
        </w:tc>
      </w:tr>
    </w:tbl>
    <w:p w:rsidR="00135B0B" w:rsidRDefault="00135B0B" w:rsidP="004A394B">
      <w:pPr>
        <w:spacing w:after="120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5A4D52" w:rsidRDefault="005A4D52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5A4D52" w:rsidRDefault="005A4D52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5A4D52" w:rsidRDefault="005A4D52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5A4D52" w:rsidRDefault="005A4D52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5A4D52" w:rsidRDefault="005A4D52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5A4D52" w:rsidRDefault="005A4D52" w:rsidP="008965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</w:p>
    <w:p w:rsidR="008965BB" w:rsidRPr="00964D55" w:rsidRDefault="008965BB" w:rsidP="008965B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808080" w:themeColor="background1" w:themeShade="80"/>
        </w:rPr>
      </w:pPr>
      <w:r w:rsidRPr="00964D55">
        <w:rPr>
          <w:b/>
          <w:i/>
          <w:color w:val="808080" w:themeColor="background1" w:themeShade="80"/>
        </w:rPr>
        <w:t>Квитанция и инструкция по оплате</w:t>
      </w:r>
    </w:p>
    <w:p w:rsidR="008965BB" w:rsidRDefault="008965BB" w:rsidP="008965B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765"/>
      </w:tblGrid>
      <w:tr w:rsidR="008965BB" w:rsidTr="008965BB">
        <w:trPr>
          <w:trHeight w:val="3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Платеж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>
              <w:rPr>
                <w:color w:val="000000"/>
                <w:sz w:val="18"/>
                <w:szCs w:val="18"/>
              </w:rPr>
              <w:t> олимпиада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 2018-19 (тур/предмет)____________________________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ФИО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плательщика:</w:t>
            </w:r>
            <w:r>
              <w:rPr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color w:val="000000"/>
                <w:sz w:val="18"/>
                <w:szCs w:val="18"/>
              </w:rPr>
              <w:t>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  <w:tr w:rsidR="008965BB" w:rsidTr="008965BB">
        <w:trPr>
          <w:trHeight w:val="3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 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>
              <w:rPr>
                <w:color w:val="000000"/>
                <w:sz w:val="18"/>
                <w:szCs w:val="18"/>
              </w:rPr>
              <w:t> олимпиада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 2018-19 (тур/предмет)____________________________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плательщика:</w:t>
            </w:r>
            <w:r>
              <w:rPr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color w:val="000000"/>
                <w:sz w:val="18"/>
                <w:szCs w:val="18"/>
              </w:rPr>
              <w:t>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</w:tbl>
    <w:p w:rsidR="008965BB" w:rsidRDefault="008965BB" w:rsidP="008965BB"/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Чтобы оплатить участие в Олимпиаде Вы можете выбрать любой вариант.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 xml:space="preserve">1 вариант – через </w:t>
      </w:r>
      <w:proofErr w:type="spellStart"/>
      <w:r>
        <w:rPr>
          <w:b/>
          <w:bCs/>
          <w:i/>
          <w:iCs/>
          <w:color w:val="222222"/>
          <w:sz w:val="22"/>
          <w:szCs w:val="22"/>
        </w:rPr>
        <w:t>операциониста</w:t>
      </w:r>
      <w:proofErr w:type="spellEnd"/>
      <w:r>
        <w:rPr>
          <w:b/>
          <w:bCs/>
          <w:i/>
          <w:iCs/>
          <w:color w:val="222222"/>
          <w:sz w:val="22"/>
          <w:szCs w:val="22"/>
        </w:rPr>
        <w:t xml:space="preserve"> в банке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1. Распечатайте платежную квитанцию.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3. 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 xml:space="preserve">4. Произведите платёж через </w:t>
      </w:r>
      <w:proofErr w:type="spellStart"/>
      <w:r>
        <w:rPr>
          <w:color w:val="222222"/>
          <w:sz w:val="22"/>
          <w:szCs w:val="22"/>
        </w:rPr>
        <w:t>операциониста</w:t>
      </w:r>
      <w:proofErr w:type="spellEnd"/>
      <w:r>
        <w:rPr>
          <w:color w:val="222222"/>
          <w:sz w:val="22"/>
          <w:szCs w:val="22"/>
        </w:rPr>
        <w:t xml:space="preserve"> в банке.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5. Квитанцию об оплате сохраняйте до окончания Олимпиады.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2 вариант – через банк онлайн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1. Заполните форму на оплату в своем личном кабинете банка в соответствии с данными указанными в платежной квитанции.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3. 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4. Произведите платёж через банк онлайн.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color w:val="222222"/>
          <w:sz w:val="22"/>
          <w:szCs w:val="22"/>
        </w:rPr>
        <w:t>5. Квитанцию об оплате сохраняйте до окончания Олимпиады.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965BB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222222"/>
          <w:sz w:val="22"/>
          <w:szCs w:val="22"/>
        </w:rPr>
        <w:t>3 вариант</w:t>
      </w:r>
      <w:r>
        <w:rPr>
          <w:color w:val="222222"/>
          <w:sz w:val="22"/>
          <w:szCs w:val="22"/>
        </w:rPr>
        <w:t xml:space="preserve"> – коллективная оплата от организации: для коллективной оплаты вам будет выставлен счет по реквизитам, которые вы указали в коллективной заявке.</w:t>
      </w:r>
    </w:p>
    <w:p w:rsidR="008965BB" w:rsidRDefault="008965BB" w:rsidP="008965BB"/>
    <w:p w:rsidR="008965BB" w:rsidRDefault="008965BB" w:rsidP="008965B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Для жителей зарубежных стран оплата производится  </w:t>
      </w:r>
      <w:r>
        <w:rPr>
          <w:color w:val="000000"/>
          <w:sz w:val="22"/>
          <w:szCs w:val="22"/>
          <w:shd w:val="clear" w:color="auto" w:fill="FFFFFF"/>
        </w:rPr>
        <w:t xml:space="preserve"> исходя из курса иностранной валюты в ЦБ </w:t>
      </w:r>
      <w:proofErr w:type="gramStart"/>
      <w:r>
        <w:rPr>
          <w:color w:val="000000"/>
          <w:sz w:val="22"/>
          <w:szCs w:val="22"/>
          <w:shd w:val="clear" w:color="auto" w:fill="FFFFFF"/>
        </w:rPr>
        <w:t>РФ  на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день оплаты за участие в Олимпиаде.</w:t>
      </w:r>
    </w:p>
    <w:p w:rsidR="008965BB" w:rsidRDefault="008965BB" w:rsidP="008965BB">
      <w:pPr>
        <w:pStyle w:val="aa"/>
        <w:spacing w:before="0" w:beforeAutospacing="0" w:after="0" w:afterAutospacing="0"/>
        <w:jc w:val="both"/>
      </w:pPr>
    </w:p>
    <w:p w:rsidR="00135B0B" w:rsidRDefault="008965BB" w:rsidP="005E26ED">
      <w:pPr>
        <w:pStyle w:val="aa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По всем возникающим вопросам по оплате обращайтесь к бухгалтеру ОИРО по эл. почте </w:t>
      </w:r>
      <w:hyperlink r:id="rId18" w:history="1">
        <w:r w:rsidR="0076247D" w:rsidRPr="00211B11">
          <w:rPr>
            <w:rStyle w:val="a6"/>
            <w:sz w:val="22"/>
            <w:szCs w:val="22"/>
          </w:rPr>
          <w:t>lina303@yandex.ru</w:t>
        </w:r>
      </w:hyperlink>
      <w:r>
        <w:rPr>
          <w:color w:val="222222"/>
          <w:sz w:val="22"/>
          <w:szCs w:val="22"/>
        </w:rPr>
        <w:t xml:space="preserve"> или по телефону +7(985)-972-99-32</w:t>
      </w:r>
    </w:p>
    <w:p w:rsidR="005E26ED" w:rsidRDefault="005E26ED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4</w:t>
      </w:r>
    </w:p>
    <w:p w:rsidR="005E26ED" w:rsidRDefault="005E26ED" w:rsidP="005E26ED">
      <w:pPr>
        <w:widowControl w:val="0"/>
        <w:ind w:left="2600" w:right="36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№____</w:t>
      </w:r>
    </w:p>
    <w:p w:rsidR="005E26ED" w:rsidRDefault="005E26ED" w:rsidP="005E26ED">
      <w:pPr>
        <w:widowControl w:val="0"/>
        <w:ind w:left="2600" w:right="360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 __</w:t>
      </w:r>
      <w:proofErr w:type="gramStart"/>
      <w:r>
        <w:rPr>
          <w:sz w:val="24"/>
          <w:szCs w:val="24"/>
        </w:rPr>
        <w:t>_ ”</w:t>
      </w:r>
      <w:proofErr w:type="gramEnd"/>
      <w:r>
        <w:rPr>
          <w:sz w:val="24"/>
          <w:szCs w:val="24"/>
        </w:rPr>
        <w:t xml:space="preserve"> ___________ 20___г.</w:t>
      </w:r>
    </w:p>
    <w:p w:rsidR="005E26ED" w:rsidRDefault="005E26ED" w:rsidP="005E26ED">
      <w:pPr>
        <w:widowControl w:val="0"/>
        <w:spacing w:before="200" w:line="2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___________________________________________________________________________________________________________________________________, именуемое в дальнейшем</w:t>
      </w:r>
      <w:r>
        <w:rPr>
          <w:b/>
          <w:sz w:val="24"/>
          <w:szCs w:val="24"/>
        </w:rPr>
        <w:t xml:space="preserve"> “Заказчик”,</w:t>
      </w:r>
      <w:r>
        <w:rPr>
          <w:sz w:val="24"/>
          <w:szCs w:val="24"/>
        </w:rPr>
        <w:t xml:space="preserve"> в лице _________________________________________, действующего на основании _____________, с одной стороны, и Автономная некоммерческая организация дополнительного профессионального образования Открытый институт «Развивающее образование», именуемое в дальнейшем “</w:t>
      </w:r>
      <w:r>
        <w:rPr>
          <w:b/>
          <w:sz w:val="24"/>
          <w:szCs w:val="24"/>
        </w:rPr>
        <w:t xml:space="preserve">Исполнитель”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лице генерального директора Воронцова Алексея Борисовича, действующего на основании Устава, с другой стороны, заключили настоящий договор о нижеследующем:</w:t>
      </w:r>
    </w:p>
    <w:p w:rsidR="005E26ED" w:rsidRDefault="005E26ED" w:rsidP="005E26ED">
      <w:pPr>
        <w:widowControl w:val="0"/>
        <w:spacing w:before="2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5E26ED" w:rsidRDefault="005E26ED" w:rsidP="005E26ED">
      <w:pPr>
        <w:widowControl w:val="0"/>
        <w:spacing w:before="280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по заданию</w:t>
      </w:r>
      <w:r>
        <w:rPr>
          <w:b/>
          <w:sz w:val="24"/>
          <w:szCs w:val="24"/>
        </w:rPr>
        <w:t xml:space="preserve"> Заказчика</w:t>
      </w:r>
      <w:r>
        <w:rPr>
          <w:sz w:val="24"/>
          <w:szCs w:val="24"/>
        </w:rPr>
        <w:t xml:space="preserve"> обязуется организовать и провести Олимпиаду </w:t>
      </w:r>
      <w:proofErr w:type="gramStart"/>
      <w:r w:rsidR="004D1BE2" w:rsidRPr="004D1BE2">
        <w:rPr>
          <w:sz w:val="24"/>
          <w:szCs w:val="24"/>
        </w:rPr>
        <w:t>2</w:t>
      </w:r>
      <w:r w:rsidR="004D1BE2">
        <w:rPr>
          <w:sz w:val="24"/>
          <w:szCs w:val="24"/>
        </w:rPr>
        <w:t>.2</w:t>
      </w:r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соответствии с техническим заданием (приложение №1).</w:t>
      </w:r>
    </w:p>
    <w:p w:rsidR="005E26ED" w:rsidRDefault="005E26ED" w:rsidP="005E26ED">
      <w:pPr>
        <w:widowControl w:val="0"/>
        <w:spacing w:line="260" w:lineRule="auto"/>
        <w:ind w:lef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1.2. Содержание олимпиадных мероприятий и сроки их проведения определяются календарным планом, составляющего неотъемлемую часть настоящего договора (приложение № 2).</w:t>
      </w:r>
    </w:p>
    <w:p w:rsidR="005E26ED" w:rsidRDefault="005E26ED" w:rsidP="005E26ED">
      <w:pPr>
        <w:widowControl w:val="0"/>
        <w:spacing w:line="260" w:lineRule="auto"/>
        <w:ind w:lef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1.3. Заказчик выставляет команду для участия в Олимпиаде.</w:t>
      </w:r>
    </w:p>
    <w:p w:rsidR="005E26ED" w:rsidRDefault="005E26ED" w:rsidP="005E26ED">
      <w:pPr>
        <w:widowControl w:val="0"/>
        <w:spacing w:before="260"/>
        <w:ind w:left="3800"/>
        <w:rPr>
          <w:sz w:val="24"/>
          <w:szCs w:val="24"/>
        </w:rPr>
      </w:pPr>
      <w:r>
        <w:rPr>
          <w:b/>
          <w:sz w:val="24"/>
          <w:szCs w:val="24"/>
        </w:rPr>
        <w:t>2. Обязанности сторон</w:t>
      </w:r>
    </w:p>
    <w:p w:rsidR="005E26ED" w:rsidRDefault="005E26ED" w:rsidP="005E26ED">
      <w:pPr>
        <w:widowControl w:val="0"/>
        <w:spacing w:before="280"/>
        <w:ind w:firstLine="160"/>
        <w:rPr>
          <w:sz w:val="24"/>
          <w:szCs w:val="24"/>
        </w:rPr>
      </w:pPr>
      <w:r>
        <w:rPr>
          <w:b/>
          <w:sz w:val="24"/>
          <w:szCs w:val="24"/>
        </w:rPr>
        <w:t>2.1. Исполнитель обязан: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2.1.1. Провести мероприятие в полном объеме и в сроки, предусмотренные настоящим договором в соответствии с техническим заданием и календарным планом, заказчику в установленном порядке выдать участнику результаты участия в Олимпиаде.</w:t>
      </w:r>
    </w:p>
    <w:p w:rsidR="005E26ED" w:rsidRDefault="005E26ED" w:rsidP="005E26ED">
      <w:pPr>
        <w:widowControl w:val="0"/>
        <w:ind w:firstLine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 Заказчик обязан: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2.2.1. Выставить команду в составе ____ человек.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2.2.2. Принять результаты участия в Олимпиаде.</w:t>
      </w:r>
    </w:p>
    <w:p w:rsidR="005E26ED" w:rsidRDefault="005E26ED" w:rsidP="005E26ED">
      <w:pPr>
        <w:widowControl w:val="0"/>
        <w:spacing w:line="260" w:lineRule="auto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>2.2.3. Назначить ответственного за исполнение обязательств по настоящему договору: ______________________________________________.</w:t>
      </w:r>
    </w:p>
    <w:p w:rsidR="005E26ED" w:rsidRDefault="005E26ED" w:rsidP="005E26ED">
      <w:pPr>
        <w:widowControl w:val="0"/>
        <w:ind w:left="200" w:firstLine="520"/>
        <w:jc w:val="both"/>
        <w:rPr>
          <w:sz w:val="24"/>
          <w:szCs w:val="24"/>
        </w:rPr>
      </w:pPr>
      <w:r>
        <w:rPr>
          <w:sz w:val="24"/>
          <w:szCs w:val="24"/>
        </w:rPr>
        <w:t>2.2.4. Внести Исполнителю организационный взнос не позднее, чем за 7 календарных дней до начала оплачиваемого тура. Специальные сроки оплаты участия возможны при предоставлении гарантийного письма об оплате. При отсутствии оплаты заявка участника аннулируется.</w:t>
      </w:r>
    </w:p>
    <w:p w:rsidR="005E26ED" w:rsidRDefault="005E26ED" w:rsidP="005E26ED">
      <w:pPr>
        <w:widowControl w:val="0"/>
        <w:spacing w:before="280"/>
        <w:ind w:left="1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Сумма договора и порядок оплаты</w:t>
      </w: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Стоимость организационного взноса по настоящему договору составляет </w:t>
      </w:r>
      <w:r>
        <w:rPr>
          <w:b/>
          <w:sz w:val="24"/>
          <w:szCs w:val="24"/>
        </w:rPr>
        <w:t>__________ (__________________________________________________) рублей ___ копеек</w:t>
      </w:r>
      <w:r>
        <w:rPr>
          <w:sz w:val="24"/>
          <w:szCs w:val="24"/>
        </w:rPr>
        <w:t xml:space="preserve"> согласно смете расходов (приложение № 3).</w:t>
      </w:r>
    </w:p>
    <w:p w:rsidR="005E26ED" w:rsidRDefault="005E26ED" w:rsidP="005E26ED">
      <w:pPr>
        <w:widowControl w:val="0"/>
        <w:ind w:left="200" w:firstLine="520"/>
        <w:jc w:val="both"/>
        <w:rPr>
          <w:sz w:val="24"/>
          <w:szCs w:val="24"/>
        </w:rPr>
      </w:pPr>
      <w:r>
        <w:rPr>
          <w:sz w:val="24"/>
          <w:szCs w:val="24"/>
        </w:rPr>
        <w:t>3.2. Оплата по настоящему договору производится на основании счета, путем перечисления денежных средств на расчетный счет</w:t>
      </w:r>
      <w:r>
        <w:rPr>
          <w:b/>
          <w:sz w:val="24"/>
          <w:szCs w:val="24"/>
        </w:rPr>
        <w:t xml:space="preserve"> Исполнителя</w:t>
      </w:r>
      <w:r>
        <w:rPr>
          <w:sz w:val="24"/>
          <w:szCs w:val="24"/>
        </w:rPr>
        <w:t>.</w:t>
      </w:r>
    </w:p>
    <w:p w:rsidR="005E26ED" w:rsidRPr="004D1BE2" w:rsidRDefault="005E26ED" w:rsidP="005E26ED">
      <w:pPr>
        <w:widowControl w:val="0"/>
        <w:ind w:left="200" w:firstLine="520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3.2.   Отказ от участия и возврат денежных средств осуществляется не позднее, чем за 14 календарных дней до начала тура при наличии заявления, направленного по адресу </w:t>
      </w:r>
      <w:hyperlink r:id="rId19" w:history="1">
        <w:r w:rsidR="004D1BE2" w:rsidRPr="004D1BE2">
          <w:rPr>
            <w:rStyle w:val="a6"/>
            <w:sz w:val="24"/>
            <w:lang w:val="en-US"/>
          </w:rPr>
          <w:t>olimpRO</w:t>
        </w:r>
        <w:r w:rsidR="004D1BE2" w:rsidRPr="004D1BE2">
          <w:rPr>
            <w:rStyle w:val="a6"/>
            <w:sz w:val="24"/>
          </w:rPr>
          <w:t>@</w:t>
        </w:r>
        <w:r w:rsidR="004D1BE2" w:rsidRPr="004D1BE2">
          <w:rPr>
            <w:rStyle w:val="a6"/>
            <w:sz w:val="24"/>
            <w:lang w:val="en-US"/>
          </w:rPr>
          <w:t>ints</w:t>
        </w:r>
        <w:r w:rsidR="004D1BE2" w:rsidRPr="004D1BE2">
          <w:rPr>
            <w:rStyle w:val="a6"/>
            <w:sz w:val="24"/>
          </w:rPr>
          <w:t>.</w:t>
        </w:r>
        <w:r w:rsidR="004D1BE2" w:rsidRPr="004D1BE2">
          <w:rPr>
            <w:rStyle w:val="a6"/>
            <w:sz w:val="24"/>
            <w:lang w:val="en-US"/>
          </w:rPr>
          <w:t>pro</w:t>
        </w:r>
      </w:hyperlink>
      <w:r w:rsidR="004D1BE2" w:rsidRPr="004D1BE2">
        <w:rPr>
          <w:rStyle w:val="a6"/>
          <w:sz w:val="24"/>
        </w:rPr>
        <w:t xml:space="preserve"> </w:t>
      </w:r>
    </w:p>
    <w:p w:rsidR="005E26ED" w:rsidRDefault="005E26ED" w:rsidP="005E26ED">
      <w:pPr>
        <w:widowControl w:val="0"/>
        <w:spacing w:line="260" w:lineRule="auto"/>
        <w:ind w:left="200" w:firstLine="74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Срок действия договора</w:t>
      </w:r>
    </w:p>
    <w:p w:rsidR="005E26ED" w:rsidRDefault="005E26ED" w:rsidP="005E26ED">
      <w:pPr>
        <w:widowControl w:val="0"/>
        <w:spacing w:before="260"/>
        <w:ind w:left="142" w:firstLine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Настоящий договор вступает в силу с “ ___</w:t>
      </w:r>
      <w:proofErr w:type="gramStart"/>
      <w:r>
        <w:rPr>
          <w:sz w:val="24"/>
          <w:szCs w:val="24"/>
        </w:rPr>
        <w:t>_ ”</w:t>
      </w:r>
      <w:proofErr w:type="gramEnd"/>
      <w:r>
        <w:rPr>
          <w:sz w:val="24"/>
          <w:szCs w:val="24"/>
        </w:rPr>
        <w:t xml:space="preserve"> ____________ 20__ г</w:t>
      </w:r>
      <w:r w:rsidR="004D1BE2">
        <w:rPr>
          <w:sz w:val="24"/>
          <w:szCs w:val="24"/>
        </w:rPr>
        <w:t>ода и действует до “31” мая 2020</w:t>
      </w:r>
      <w:r>
        <w:rPr>
          <w:sz w:val="24"/>
          <w:szCs w:val="24"/>
        </w:rPr>
        <w:t xml:space="preserve"> года.</w:t>
      </w:r>
    </w:p>
    <w:p w:rsidR="005E26ED" w:rsidRDefault="005E26ED" w:rsidP="005E26ED">
      <w:pPr>
        <w:widowControl w:val="0"/>
        <w:ind w:left="160"/>
        <w:jc w:val="both"/>
      </w:pP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5E26ED" w:rsidRDefault="005E26ED" w:rsidP="005E26ED">
      <w:pPr>
        <w:widowControl w:val="0"/>
        <w:ind w:left="16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left="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5E26ED" w:rsidRDefault="005E26ED" w:rsidP="005E26ED">
      <w:pPr>
        <w:widowControl w:val="0"/>
        <w:spacing w:line="260" w:lineRule="auto"/>
        <w:ind w:left="160" w:firstLine="720"/>
        <w:jc w:val="both"/>
      </w:pPr>
    </w:p>
    <w:p w:rsidR="005E26ED" w:rsidRDefault="005E26ED" w:rsidP="005E26ED">
      <w:pPr>
        <w:widowControl w:val="0"/>
        <w:spacing w:line="260" w:lineRule="auto"/>
        <w:ind w:left="16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Дополнительные условия</w:t>
      </w:r>
    </w:p>
    <w:p w:rsidR="005E26ED" w:rsidRDefault="005E26ED" w:rsidP="005E26ED">
      <w:pPr>
        <w:widowControl w:val="0"/>
        <w:spacing w:line="260" w:lineRule="auto"/>
        <w:ind w:left="16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всеми сторонами.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6.2.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в установленном действующим законодательством порядке.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договор может быть расторгнут до окончания срока его действия по инициативе одной из сторон с письменным уведомлением других сторон за 15 дней до фактического расторжения договора.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E26ED" w:rsidRDefault="005E26ED" w:rsidP="005E26ED">
      <w:pPr>
        <w:widowControl w:val="0"/>
        <w:spacing w:line="260" w:lineRule="auto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6.5. Договор и Приложения к нему могут быть заключены и переданы с помощью средств электронно-технической связи, в том числе и по средствам факсимильной связи до представления оригинала почтовой связью. Стороны несут ответственность за достоверность подписей и печатей.</w:t>
      </w:r>
    </w:p>
    <w:p w:rsidR="005E26ED" w:rsidRDefault="005E26ED" w:rsidP="005E26ED">
      <w:pPr>
        <w:widowControl w:val="0"/>
        <w:spacing w:before="280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Юридические адреса и реквизиты сторон</w:t>
      </w:r>
    </w:p>
    <w:p w:rsidR="005E26ED" w:rsidRDefault="005E26ED" w:rsidP="005E26ED">
      <w:pPr>
        <w:widowControl w:val="0"/>
        <w:ind w:left="40"/>
        <w:jc w:val="center"/>
        <w:rPr>
          <w:sz w:val="24"/>
          <w:szCs w:val="24"/>
        </w:rPr>
      </w:pPr>
    </w:p>
    <w:tbl>
      <w:tblPr>
        <w:tblStyle w:val="-1"/>
        <w:tblW w:w="9639" w:type="dxa"/>
        <w:tblLayout w:type="fixed"/>
        <w:tblLook w:val="0000" w:firstRow="0" w:lastRow="0" w:firstColumn="0" w:lastColumn="0" w:noHBand="0" w:noVBand="0"/>
      </w:tblPr>
      <w:tblGrid>
        <w:gridCol w:w="5015"/>
        <w:gridCol w:w="4624"/>
      </w:tblGrid>
      <w:tr w:rsidR="005E26ED" w:rsidTr="005E26ED">
        <w:trPr>
          <w:trHeight w:val="60"/>
        </w:trPr>
        <w:tc>
          <w:tcPr>
            <w:tcW w:w="5015" w:type="dxa"/>
          </w:tcPr>
          <w:p w:rsidR="005E26ED" w:rsidRDefault="005E26ED" w:rsidP="00546D8C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24" w:type="dxa"/>
          </w:tcPr>
          <w:p w:rsidR="005E26ED" w:rsidRDefault="005E26ED" w:rsidP="00546D8C">
            <w:pPr>
              <w:widowControl w:val="0"/>
              <w:spacing w:line="300" w:lineRule="auto"/>
              <w:ind w:firstLine="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5E26ED" w:rsidTr="005E26ED">
        <w:trPr>
          <w:trHeight w:val="3939"/>
        </w:trPr>
        <w:tc>
          <w:tcPr>
            <w:tcW w:w="5015" w:type="dxa"/>
          </w:tcPr>
          <w:p w:rsidR="005E26ED" w:rsidRDefault="005E26ED" w:rsidP="00546D8C">
            <w:pPr>
              <w:widowControl w:val="0"/>
              <w:tabs>
                <w:tab w:val="center" w:pos="4888"/>
              </w:tabs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jc w:val="both"/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Адрес  _</w:t>
            </w:r>
            <w:proofErr w:type="gramEnd"/>
            <w:r>
              <w:rPr>
                <w:color w:val="333333"/>
                <w:sz w:val="24"/>
                <w:szCs w:val="24"/>
              </w:rPr>
              <w:t>________________________________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</w:t>
            </w:r>
            <w:proofErr w:type="gramStart"/>
            <w:r>
              <w:rPr>
                <w:sz w:val="24"/>
                <w:szCs w:val="24"/>
              </w:rPr>
              <w:t>факс  (</w:t>
            </w:r>
            <w:proofErr w:type="gramEnd"/>
            <w:r>
              <w:rPr>
                <w:sz w:val="24"/>
                <w:szCs w:val="24"/>
              </w:rPr>
              <w:t>_______) ___________</w:t>
            </w: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ИНН _____________</w:t>
            </w:r>
            <w:proofErr w:type="gramStart"/>
            <w:r>
              <w:rPr>
                <w:color w:val="333333"/>
                <w:sz w:val="24"/>
                <w:szCs w:val="24"/>
              </w:rPr>
              <w:t>_  КПП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_______________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р/с № ______________________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______________________________________________________________________________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БИК ______________ </w:t>
            </w:r>
          </w:p>
          <w:p w:rsidR="005E26ED" w:rsidRDefault="005E26ED" w:rsidP="00546D8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к/с № 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5E26ED" w:rsidRDefault="005E26ED" w:rsidP="00546D8C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4624" w:type="dxa"/>
          </w:tcPr>
          <w:p w:rsidR="005E26ED" w:rsidRDefault="005E26ED" w:rsidP="00546D8C">
            <w:pPr>
              <w:widowControl w:val="0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Открытый институт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«Развивающее образование»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Юр.адрес</w:t>
            </w:r>
            <w:proofErr w:type="spellEnd"/>
            <w:proofErr w:type="gramEnd"/>
            <w:r>
              <w:rPr>
                <w:sz w:val="24"/>
                <w:szCs w:val="24"/>
              </w:rPr>
              <w:t>: 123308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Москва, ул.3-я </w:t>
            </w:r>
            <w:proofErr w:type="spellStart"/>
            <w:r>
              <w:rPr>
                <w:sz w:val="24"/>
                <w:szCs w:val="24"/>
              </w:rPr>
              <w:t>Хорошевская</w:t>
            </w:r>
            <w:proofErr w:type="spellEnd"/>
            <w:r>
              <w:rPr>
                <w:sz w:val="24"/>
                <w:szCs w:val="24"/>
              </w:rPr>
              <w:t xml:space="preserve"> д.2, стр.1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123308 г. Москва ул.3-я </w:t>
            </w:r>
            <w:proofErr w:type="spellStart"/>
            <w:r>
              <w:rPr>
                <w:sz w:val="24"/>
                <w:szCs w:val="24"/>
              </w:rPr>
              <w:t>Хорошевская</w:t>
            </w:r>
            <w:proofErr w:type="spellEnd"/>
            <w:r>
              <w:rPr>
                <w:sz w:val="24"/>
                <w:szCs w:val="24"/>
              </w:rPr>
              <w:t xml:space="preserve"> д.2, стр.1, офис 118   </w:t>
            </w: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</w:p>
          <w:p w:rsidR="005E26ED" w:rsidRDefault="005E26ED" w:rsidP="00546D8C">
            <w:pPr>
              <w:widowControl w:val="0"/>
              <w:tabs>
                <w:tab w:val="center" w:pos="4888"/>
              </w:tabs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8(985) 972-99-32</w:t>
            </w:r>
          </w:p>
          <w:p w:rsidR="005E26ED" w:rsidRDefault="005E26ED" w:rsidP="00546D8C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</w:p>
          <w:p w:rsidR="005E26ED" w:rsidRDefault="005E26ED" w:rsidP="00546D8C">
            <w:pPr>
              <w:widowControl w:val="0"/>
              <w:ind w:firstLine="11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7734388319 КПП 773401001</w:t>
            </w:r>
          </w:p>
          <w:p w:rsidR="005E26ED" w:rsidRDefault="005E26ED" w:rsidP="00546D8C">
            <w:pPr>
              <w:widowControl w:val="0"/>
              <w:ind w:firstLine="11"/>
              <w:jc w:val="both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40703810538190100537</w:t>
            </w:r>
          </w:p>
          <w:p w:rsidR="005E26ED" w:rsidRDefault="005E26ED" w:rsidP="00546D8C">
            <w:pPr>
              <w:widowControl w:val="0"/>
              <w:ind w:firstLine="11"/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Сбербанк </w:t>
            </w:r>
            <w:proofErr w:type="gramStart"/>
            <w:r>
              <w:rPr>
                <w:sz w:val="24"/>
                <w:szCs w:val="24"/>
              </w:rPr>
              <w:t>России  г.</w:t>
            </w:r>
            <w:proofErr w:type="gramEnd"/>
            <w:r>
              <w:rPr>
                <w:sz w:val="24"/>
                <w:szCs w:val="24"/>
              </w:rPr>
              <w:t xml:space="preserve"> Москвы</w:t>
            </w:r>
          </w:p>
          <w:p w:rsidR="005E26ED" w:rsidRDefault="005E26ED" w:rsidP="00546D8C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044525225 </w:t>
            </w:r>
          </w:p>
          <w:p w:rsidR="005E26ED" w:rsidRPr="005E26ED" w:rsidRDefault="005E26ED" w:rsidP="005E26ED">
            <w:pPr>
              <w:widowControl w:val="0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30101810400000000225</w:t>
            </w:r>
          </w:p>
        </w:tc>
      </w:tr>
    </w:tbl>
    <w:p w:rsidR="005E26ED" w:rsidRDefault="005E26ED" w:rsidP="005E26ED">
      <w:pPr>
        <w:widowControl w:val="0"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5E26ED" w:rsidRDefault="005E26ED" w:rsidP="005E26ED">
      <w:pPr>
        <w:widowControl w:val="0"/>
        <w:spacing w:before="220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>____________/__________/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А.Б. Воронцов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964D55" w:rsidRDefault="00964D55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от “ __</w:t>
      </w:r>
      <w:proofErr w:type="gramStart"/>
      <w:r>
        <w:rPr>
          <w:sz w:val="24"/>
          <w:szCs w:val="24"/>
        </w:rPr>
        <w:t>_ ”</w:t>
      </w:r>
      <w:proofErr w:type="gramEnd"/>
      <w:r>
        <w:rPr>
          <w:sz w:val="24"/>
          <w:szCs w:val="24"/>
        </w:rPr>
        <w:t xml:space="preserve"> __________ 20___г.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</w:p>
    <w:p w:rsidR="005E26ED" w:rsidRDefault="005E26ED" w:rsidP="005E26ED">
      <w:pPr>
        <w:widowControl w:val="0"/>
        <w:spacing w:line="260" w:lineRule="auto"/>
        <w:ind w:right="-22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 Е Х Н И Ч Е С К О Е    З А Д А Н 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5E26ED" w:rsidRDefault="005E26ED" w:rsidP="005E26ED">
      <w:pPr>
        <w:widowControl w:val="0"/>
        <w:spacing w:before="500"/>
        <w:ind w:left="160" w:firstLine="760"/>
        <w:rPr>
          <w:sz w:val="24"/>
          <w:szCs w:val="24"/>
        </w:rPr>
      </w:pPr>
      <w:r>
        <w:rPr>
          <w:sz w:val="24"/>
          <w:szCs w:val="24"/>
        </w:rPr>
        <w:t>1. Заказчик – _____________________________________________________________</w:t>
      </w:r>
    </w:p>
    <w:p w:rsidR="005E26ED" w:rsidRDefault="005E26ED" w:rsidP="005E26ED">
      <w:pPr>
        <w:widowControl w:val="0"/>
        <w:ind w:left="160" w:firstLine="760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>2. Исполнитель – АНО ДПО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Открытый институт «Развивающее образование».</w:t>
      </w: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160"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Цель – оценить уровень овладения учащимися предметными знаниями развивающий эффект </w:t>
      </w:r>
      <w:proofErr w:type="gramStart"/>
      <w:r>
        <w:rPr>
          <w:sz w:val="24"/>
          <w:szCs w:val="24"/>
        </w:rPr>
        <w:t>обучения;  выявить</w:t>
      </w:r>
      <w:proofErr w:type="gramEnd"/>
      <w:r>
        <w:rPr>
          <w:sz w:val="24"/>
          <w:szCs w:val="24"/>
        </w:rPr>
        <w:t xml:space="preserve"> наиболее одаренных учащихся.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4. Исполнитель в рамках проведения Олимпиады: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представляет доступ на время проведения Олимпиады для использования ОУ специально созданной электронной среды для размещения заданий, их выполнения, проверки и представление итоговых результатов; 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индивидуального тура по пяти учебным предметам для 2-6-х классов: русский язык; математика; литературное чтение или литература; окружающий мир или естествознание; изобразительное искусство;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индивидуального тура по истории России для 6-8 классов и по физической</w:t>
      </w:r>
      <w:r w:rsidR="004D1BE2">
        <w:rPr>
          <w:sz w:val="24"/>
          <w:szCs w:val="24"/>
        </w:rPr>
        <w:t xml:space="preserve"> и экономической географии для 5-9</w:t>
      </w:r>
      <w:r>
        <w:rPr>
          <w:sz w:val="24"/>
          <w:szCs w:val="24"/>
        </w:rPr>
        <w:t xml:space="preserve">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размещает в специальной электронной среде задания группового тура для </w:t>
      </w:r>
      <w:r w:rsidR="004D1BE2">
        <w:rPr>
          <w:sz w:val="24"/>
          <w:szCs w:val="24"/>
        </w:rPr>
        <w:t>1-4</w:t>
      </w:r>
      <w:r>
        <w:rPr>
          <w:sz w:val="24"/>
          <w:szCs w:val="24"/>
        </w:rPr>
        <w:t xml:space="preserve">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для индивидуальных творческих конкурсов для 1-11 классов;</w:t>
      </w:r>
    </w:p>
    <w:p w:rsidR="004D1BE2" w:rsidRDefault="004D1BE2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размещает в специальной электронной среде задания метапрадметной работе для 2-9 классов;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1BE2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организует проверку работ участников Олимпиады;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техническое и методическое сопровождение проведения Олимпиады;</w:t>
      </w:r>
    </w:p>
    <w:p w:rsidR="005E26ED" w:rsidRDefault="005E26ED" w:rsidP="005E26ED">
      <w:pPr>
        <w:widowControl w:val="0"/>
        <w:ind w:left="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награждение в соответствии с Положением об олимпиаде. </w:t>
      </w:r>
    </w:p>
    <w:p w:rsidR="005E26ED" w:rsidRDefault="005E26ED" w:rsidP="005E26ED">
      <w:pPr>
        <w:widowControl w:val="0"/>
        <w:tabs>
          <w:tab w:val="left" w:pos="1160"/>
        </w:tabs>
        <w:rPr>
          <w:sz w:val="24"/>
          <w:szCs w:val="24"/>
        </w:rPr>
      </w:pP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  <w:r>
        <w:rPr>
          <w:sz w:val="24"/>
          <w:szCs w:val="24"/>
        </w:rPr>
        <w:t>5.Форма представления результатов: акт сдачи-приемки выполненных работ.</w:t>
      </w: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</w:p>
    <w:p w:rsidR="005E26ED" w:rsidRDefault="005E26ED" w:rsidP="005E26ED">
      <w:pPr>
        <w:widowControl w:val="0"/>
        <w:ind w:left="851"/>
        <w:rPr>
          <w:sz w:val="24"/>
          <w:szCs w:val="24"/>
        </w:rPr>
      </w:pPr>
    </w:p>
    <w:p w:rsidR="005E26ED" w:rsidRDefault="005E26ED" w:rsidP="005E26ED">
      <w:pPr>
        <w:widowControl w:val="0"/>
        <w:spacing w:before="1520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 /_______/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А.Б. Воронцов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  <w:r>
        <w:br w:type="page"/>
      </w:r>
    </w:p>
    <w:p w:rsidR="005E26ED" w:rsidRDefault="005E26ED" w:rsidP="005E26ED">
      <w:pPr>
        <w:widowControl w:val="0"/>
        <w:tabs>
          <w:tab w:val="left" w:pos="6379"/>
        </w:tabs>
        <w:spacing w:line="260" w:lineRule="auto"/>
        <w:ind w:left="160" w:right="21" w:firstLine="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5E26ED" w:rsidRDefault="005E26ED" w:rsidP="005E26ED">
      <w:pPr>
        <w:widowControl w:val="0"/>
        <w:tabs>
          <w:tab w:val="left" w:pos="6379"/>
        </w:tabs>
        <w:spacing w:line="260" w:lineRule="auto"/>
        <w:ind w:left="160" w:right="21" w:firstLine="76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</w:t>
      </w:r>
    </w:p>
    <w:p w:rsidR="005E26ED" w:rsidRDefault="005E26ED" w:rsidP="005E26ED">
      <w:pPr>
        <w:widowControl w:val="0"/>
        <w:spacing w:line="260" w:lineRule="auto"/>
        <w:ind w:left="160" w:right="21" w:firstLine="760"/>
        <w:jc w:val="right"/>
        <w:rPr>
          <w:sz w:val="24"/>
          <w:szCs w:val="24"/>
        </w:rPr>
      </w:pPr>
      <w:r>
        <w:rPr>
          <w:sz w:val="24"/>
          <w:szCs w:val="24"/>
        </w:rPr>
        <w:t>от “ __</w:t>
      </w:r>
      <w:proofErr w:type="gramStart"/>
      <w:r>
        <w:rPr>
          <w:sz w:val="24"/>
          <w:szCs w:val="24"/>
        </w:rPr>
        <w:t>_ ”</w:t>
      </w:r>
      <w:proofErr w:type="gramEnd"/>
      <w:r>
        <w:rPr>
          <w:sz w:val="24"/>
          <w:szCs w:val="24"/>
        </w:rPr>
        <w:t xml:space="preserve"> __________ 20___ г.</w:t>
      </w:r>
    </w:p>
    <w:p w:rsidR="005E26ED" w:rsidRDefault="005E26ED" w:rsidP="005E26ED">
      <w:pPr>
        <w:widowControl w:val="0"/>
        <w:spacing w:line="260" w:lineRule="auto"/>
        <w:ind w:left="160" w:right="21" w:firstLine="760"/>
        <w:jc w:val="right"/>
        <w:rPr>
          <w:sz w:val="12"/>
          <w:szCs w:val="12"/>
        </w:rPr>
      </w:pPr>
    </w:p>
    <w:p w:rsidR="005E26ED" w:rsidRDefault="005E26ED" w:rsidP="004D1BE2">
      <w:pPr>
        <w:keepNext/>
        <w:widowControl w:val="0"/>
        <w:ind w:left="159" w:firstLine="760"/>
        <w:jc w:val="center"/>
        <w:rPr>
          <w:b/>
        </w:rPr>
      </w:pPr>
      <w:r>
        <w:rPr>
          <w:b/>
        </w:rPr>
        <w:t xml:space="preserve">КАЛЕНДАРНЫЙ ПЛАН олимпиадных состязаний </w:t>
      </w:r>
      <w:bookmarkStart w:id="2" w:name="_gjdgxs" w:colFirst="0" w:colLast="0"/>
      <w:bookmarkEnd w:id="2"/>
    </w:p>
    <w:p w:rsidR="00D857E3" w:rsidRDefault="00D857E3" w:rsidP="004D1BE2">
      <w:pPr>
        <w:keepNext/>
        <w:widowControl w:val="0"/>
        <w:ind w:left="159" w:firstLine="760"/>
        <w:jc w:val="center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5191"/>
        <w:gridCol w:w="1361"/>
      </w:tblGrid>
      <w:tr w:rsidR="004D1BE2" w:rsidRPr="004D1BE2" w:rsidTr="004D1BE2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туры,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4D1BE2" w:rsidRPr="004D1BE2" w:rsidTr="004D1BE2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8 октября 2019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Открытие Олимпиады</w:t>
            </w:r>
          </w:p>
        </w:tc>
      </w:tr>
      <w:tr w:rsidR="004D1BE2" w:rsidRPr="004D1BE2" w:rsidTr="004D1BE2">
        <w:trPr>
          <w:trHeight w:val="19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Индивидуальные творческие конкурсы (дистанционно)</w:t>
            </w:r>
          </w:p>
        </w:tc>
      </w:tr>
      <w:tr w:rsidR="004D1BE2" w:rsidRPr="004D1BE2" w:rsidTr="00D857E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25 ноября – </w:t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6 декабря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color w:val="000000"/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Международный конкурс ораторского искусства</w:t>
            </w:r>
            <w:r w:rsidRPr="004D1BE2">
              <w:rPr>
                <w:rStyle w:val="ad"/>
                <w:color w:val="000000"/>
                <w:sz w:val="24"/>
                <w:szCs w:val="24"/>
              </w:rPr>
              <w:footnoteReference w:id="6"/>
            </w:r>
            <w:r w:rsidRPr="004D1BE2">
              <w:rPr>
                <w:color w:val="000000"/>
                <w:sz w:val="24"/>
                <w:szCs w:val="24"/>
              </w:rPr>
              <w:t xml:space="preserve"> </w:t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7-11 классы</w:t>
            </w:r>
          </w:p>
        </w:tc>
      </w:tr>
      <w:tr w:rsidR="004D1BE2" w:rsidRPr="004D1BE2" w:rsidTr="00D857E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9 - 16 декабря 2019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Международный сетевой конкурс сольных исполнителей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1-11 классы</w:t>
            </w:r>
          </w:p>
        </w:tc>
      </w:tr>
      <w:tr w:rsidR="004D1BE2" w:rsidRPr="004D1BE2" w:rsidTr="00D857E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14 января-</w:t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3 февраля 2020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Международный конкурс школьных СМИ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2-11 классы</w:t>
            </w:r>
          </w:p>
        </w:tc>
      </w:tr>
      <w:tr w:rsidR="004D1BE2" w:rsidRPr="004D1BE2" w:rsidTr="00D857E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3 –25 февраля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 xml:space="preserve">Международный </w:t>
            </w:r>
            <w:proofErr w:type="spellStart"/>
            <w:r w:rsidRPr="004D1BE2">
              <w:rPr>
                <w:color w:val="000000"/>
                <w:sz w:val="24"/>
                <w:szCs w:val="24"/>
              </w:rPr>
              <w:t>видеоконкурс</w:t>
            </w:r>
            <w:proofErr w:type="spellEnd"/>
            <w:r w:rsidRPr="004D1BE2">
              <w:rPr>
                <w:color w:val="000000"/>
                <w:sz w:val="24"/>
                <w:szCs w:val="24"/>
              </w:rPr>
              <w:t xml:space="preserve"> чтецов в трёх этапах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1-11 классы</w:t>
            </w:r>
          </w:p>
        </w:tc>
      </w:tr>
      <w:tr w:rsidR="004D1BE2" w:rsidRPr="004D1BE2" w:rsidTr="00D857E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6 - 10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Международный сетевой </w:t>
            </w:r>
            <w:proofErr w:type="spellStart"/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фотокросс</w:t>
            </w:r>
            <w:proofErr w:type="spellEnd"/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1BE2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footnoteReference w:id="7"/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6-11 классы</w:t>
            </w:r>
          </w:p>
        </w:tc>
      </w:tr>
      <w:tr w:rsidR="004D1BE2" w:rsidRPr="004D1BE2" w:rsidTr="004D1BE2">
        <w:trPr>
          <w:trHeight w:val="37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Индивидуальные предметные туры (дистанционно)</w:t>
            </w:r>
          </w:p>
        </w:tc>
      </w:tr>
      <w:tr w:rsidR="004D1BE2" w:rsidRPr="004D1BE2" w:rsidTr="00D857E3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 xml:space="preserve">14 </w:t>
            </w:r>
            <w:proofErr w:type="gramStart"/>
            <w:r w:rsidRPr="004D1BE2">
              <w:rPr>
                <w:color w:val="000000"/>
                <w:sz w:val="24"/>
                <w:szCs w:val="24"/>
              </w:rPr>
              <w:t>октября  -</w:t>
            </w:r>
            <w:proofErr w:type="gramEnd"/>
            <w:r w:rsidRPr="004D1BE2">
              <w:rPr>
                <w:color w:val="000000"/>
                <w:sz w:val="24"/>
                <w:szCs w:val="24"/>
              </w:rPr>
              <w:t> </w:t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5 ноября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Русский язык, окружающий мир/ естествознание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2-6 классы</w:t>
            </w:r>
          </w:p>
        </w:tc>
      </w:tr>
      <w:tr w:rsidR="004D1BE2" w:rsidRPr="004D1BE2" w:rsidTr="00D857E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11 ноября -</w:t>
            </w:r>
            <w:r w:rsidRPr="004D1BE2">
              <w:rPr>
                <w:color w:val="000000"/>
                <w:sz w:val="24"/>
                <w:szCs w:val="24"/>
              </w:rPr>
              <w:br/>
              <w:t>2 декабря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Математика, литературное чтение/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2-6 классы</w:t>
            </w:r>
          </w:p>
        </w:tc>
      </w:tr>
      <w:tr w:rsidR="004D1BE2" w:rsidRPr="004D1BE2" w:rsidTr="00D857E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13-27 января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2-6 классы</w:t>
            </w:r>
          </w:p>
        </w:tc>
      </w:tr>
      <w:tr w:rsidR="004D1BE2" w:rsidRPr="004D1BE2" w:rsidTr="00D857E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21 января -</w:t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3 февраля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Физическая и экономическая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  <w:shd w:val="clear" w:color="auto" w:fill="FFFFFF"/>
              </w:rPr>
              <w:t>5-9  классы</w:t>
            </w:r>
          </w:p>
        </w:tc>
      </w:tr>
      <w:tr w:rsidR="004D1BE2" w:rsidRPr="004D1BE2" w:rsidTr="00D857E3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17 февраля - 2 марта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6-8 классы</w:t>
            </w:r>
          </w:p>
        </w:tc>
      </w:tr>
      <w:tr w:rsidR="004D1BE2" w:rsidRPr="004D1BE2" w:rsidTr="00D857E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Групповой тур (дистанционно)</w:t>
            </w:r>
          </w:p>
        </w:tc>
      </w:tr>
      <w:tr w:rsidR="004D1BE2" w:rsidRPr="004D1BE2" w:rsidTr="00D857E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10-27 марта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Групповой тур (Школа Олимпийского резерва)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 класс</w:t>
            </w:r>
          </w:p>
        </w:tc>
      </w:tr>
      <w:tr w:rsidR="004D1BE2" w:rsidRPr="004D1BE2" w:rsidTr="00D857E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10-27 марта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Default="004D1BE2" w:rsidP="004D1BE2">
            <w:pPr>
              <w:jc w:val="center"/>
              <w:rPr>
                <w:color w:val="000000"/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Групповой тур</w:t>
            </w:r>
          </w:p>
          <w:p w:rsidR="004D1BE2" w:rsidRDefault="004D1BE2" w:rsidP="004D1B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1BE2" w:rsidRDefault="004D1BE2" w:rsidP="004D1B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lastRenderedPageBreak/>
              <w:t>2-4 классы</w:t>
            </w:r>
          </w:p>
          <w:p w:rsidR="004D1BE2" w:rsidRPr="004D1BE2" w:rsidRDefault="004D1BE2" w:rsidP="004D1BE2">
            <w:pPr>
              <w:rPr>
                <w:sz w:val="24"/>
                <w:szCs w:val="24"/>
              </w:rPr>
            </w:pPr>
          </w:p>
        </w:tc>
      </w:tr>
      <w:tr w:rsidR="004D1BE2" w:rsidRPr="004D1BE2" w:rsidTr="00D857E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lastRenderedPageBreak/>
              <w:t>Метапредметные работы (дистанционно) </w:t>
            </w:r>
          </w:p>
        </w:tc>
      </w:tr>
      <w:tr w:rsidR="004D1BE2" w:rsidRPr="004D1BE2" w:rsidTr="00D857E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13 - 27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Метапредметная работа для начальной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2 - 4 классы</w:t>
            </w:r>
          </w:p>
        </w:tc>
      </w:tr>
      <w:tr w:rsidR="004D1BE2" w:rsidRPr="004D1BE2" w:rsidTr="00D857E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13 - 27 апреля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Метапредметная работа для основной школы</w:t>
            </w:r>
            <w:r w:rsidRPr="004D1BE2">
              <w:rPr>
                <w:rStyle w:val="ad"/>
                <w:color w:val="000000"/>
                <w:sz w:val="24"/>
                <w:szCs w:val="24"/>
              </w:rPr>
              <w:footnoteReference w:id="8"/>
            </w:r>
            <w:r w:rsidRPr="004D1B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 xml:space="preserve">5 - 6 </w:t>
            </w:r>
          </w:p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7 - 9 классы</w:t>
            </w:r>
          </w:p>
        </w:tc>
      </w:tr>
      <w:tr w:rsidR="004D1BE2" w:rsidRPr="004D1BE2" w:rsidTr="00D857E3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color w:val="000000"/>
                <w:sz w:val="24"/>
                <w:szCs w:val="24"/>
              </w:rPr>
              <w:t>14 мая 2020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1BE2" w:rsidRPr="004D1BE2" w:rsidRDefault="004D1BE2" w:rsidP="004D1BE2">
            <w:pPr>
              <w:jc w:val="center"/>
              <w:rPr>
                <w:sz w:val="24"/>
                <w:szCs w:val="24"/>
              </w:rPr>
            </w:pPr>
            <w:r w:rsidRPr="004D1BE2">
              <w:rPr>
                <w:b/>
                <w:bCs/>
                <w:color w:val="000000"/>
                <w:sz w:val="24"/>
                <w:szCs w:val="24"/>
              </w:rPr>
              <w:t>Подведение итогов и закрытие Олимпиады</w:t>
            </w:r>
          </w:p>
        </w:tc>
      </w:tr>
    </w:tbl>
    <w:p w:rsidR="004D1BE2" w:rsidRDefault="004D1BE2" w:rsidP="004D1BE2">
      <w:pPr>
        <w:keepNext/>
        <w:widowControl w:val="0"/>
        <w:ind w:left="159" w:firstLine="760"/>
        <w:jc w:val="center"/>
        <w:rPr>
          <w:sz w:val="12"/>
          <w:szCs w:val="12"/>
        </w:rPr>
      </w:pPr>
    </w:p>
    <w:p w:rsidR="004D1BE2" w:rsidRDefault="004D1BE2" w:rsidP="005E26ED">
      <w:pPr>
        <w:widowControl w:val="0"/>
        <w:spacing w:line="300" w:lineRule="auto"/>
        <w:rPr>
          <w:sz w:val="24"/>
          <w:szCs w:val="24"/>
        </w:rPr>
      </w:pPr>
    </w:p>
    <w:p w:rsidR="004D1BE2" w:rsidRDefault="004D1BE2" w:rsidP="005E26ED">
      <w:pPr>
        <w:widowControl w:val="0"/>
        <w:spacing w:line="300" w:lineRule="auto"/>
        <w:rPr>
          <w:sz w:val="24"/>
          <w:szCs w:val="24"/>
        </w:rPr>
      </w:pPr>
    </w:p>
    <w:p w:rsidR="005E26ED" w:rsidRDefault="005E26ED" w:rsidP="005E26ED">
      <w:pPr>
        <w:widowControl w:val="0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spacing w:line="300" w:lineRule="auto"/>
        <w:ind w:left="160" w:firstLine="760"/>
        <w:rPr>
          <w:sz w:val="24"/>
          <w:szCs w:val="24"/>
        </w:rPr>
      </w:pPr>
    </w:p>
    <w:p w:rsidR="005E26ED" w:rsidRDefault="005E26ED" w:rsidP="005E26ED">
      <w:pPr>
        <w:widowControl w:val="0"/>
        <w:spacing w:line="300" w:lineRule="auto"/>
        <w:ind w:left="160"/>
        <w:rPr>
          <w:sz w:val="24"/>
          <w:szCs w:val="24"/>
        </w:rPr>
      </w:pPr>
      <w:r>
        <w:rPr>
          <w:sz w:val="24"/>
          <w:szCs w:val="24"/>
        </w:rPr>
        <w:t>______________ /________/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А.Б.</w:t>
      </w:r>
      <w:r w:rsidR="00921A7D">
        <w:rPr>
          <w:sz w:val="24"/>
          <w:szCs w:val="24"/>
        </w:rPr>
        <w:t xml:space="preserve"> </w:t>
      </w:r>
      <w:r>
        <w:rPr>
          <w:sz w:val="24"/>
          <w:szCs w:val="24"/>
        </w:rPr>
        <w:t>Воронцов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3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 ___</w:t>
      </w:r>
    </w:p>
    <w:p w:rsidR="005E26ED" w:rsidRDefault="005E26ED" w:rsidP="005E26ED">
      <w:pPr>
        <w:widowControl w:val="0"/>
        <w:spacing w:line="2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от “ __</w:t>
      </w:r>
      <w:proofErr w:type="gramStart"/>
      <w:r>
        <w:rPr>
          <w:sz w:val="24"/>
          <w:szCs w:val="24"/>
        </w:rPr>
        <w:t>_ ”</w:t>
      </w:r>
      <w:proofErr w:type="gramEnd"/>
      <w:r>
        <w:rPr>
          <w:sz w:val="24"/>
          <w:szCs w:val="24"/>
        </w:rPr>
        <w:t xml:space="preserve"> __________ 20___г.</w:t>
      </w:r>
    </w:p>
    <w:p w:rsidR="005E26ED" w:rsidRDefault="005E26ED" w:rsidP="005E26ED">
      <w:pPr>
        <w:widowControl w:val="0"/>
        <w:spacing w:line="300" w:lineRule="auto"/>
        <w:ind w:left="160"/>
        <w:rPr>
          <w:sz w:val="24"/>
          <w:szCs w:val="24"/>
        </w:rPr>
      </w:pPr>
    </w:p>
    <w:p w:rsidR="005E26ED" w:rsidRDefault="005E26ED" w:rsidP="005E26ED">
      <w:pPr>
        <w:widowControl w:val="0"/>
        <w:ind w:left="16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сдачи-приемки выполненных работ.</w:t>
      </w: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</w:p>
    <w:p w:rsidR="005E26ED" w:rsidRDefault="005E26ED" w:rsidP="005E2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« _</w:t>
      </w:r>
      <w:proofErr w:type="gramEnd"/>
      <w:r>
        <w:rPr>
          <w:sz w:val="24"/>
          <w:szCs w:val="24"/>
        </w:rPr>
        <w:t>__ » ____________ 20___г.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нижеподписавшиеся. «Заказчик» в лице ____________________________________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_____________________________________________, с одной стороны, и «Исполнитель» АНО </w:t>
      </w:r>
      <w:proofErr w:type="gramStart"/>
      <w:r>
        <w:rPr>
          <w:sz w:val="24"/>
          <w:szCs w:val="24"/>
        </w:rPr>
        <w:t>ДПО  Открытый</w:t>
      </w:r>
      <w:proofErr w:type="gramEnd"/>
      <w:r>
        <w:rPr>
          <w:sz w:val="24"/>
          <w:szCs w:val="24"/>
        </w:rPr>
        <w:t xml:space="preserve"> институт «Развивающее образование», в лице Воронцова А.Б., с другой стороны, составили настоящий акт о нижеследующем:</w:t>
      </w: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«Исполнитель» сдал, а «Заказчик» принял результат оказанных услуг:</w:t>
      </w:r>
    </w:p>
    <w:p w:rsidR="005E26ED" w:rsidRDefault="00AA128C" w:rsidP="00AA128C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1 тур – групповой;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2 тур – индивидуальный (математика);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3 тур – индивидуальный (литературное чтение или литература);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4 тур – индивидуальный (русский язык);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5 тур – индивидуальный (окружающий мир или естествознание);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6 тур – индивидуальный (изобразительное искусство);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7 тур – индивидуальный (история России);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8 тур – индивидуальный (физическая и экономическая география);</w:t>
      </w:r>
    </w:p>
    <w:p w:rsidR="00AA128C" w:rsidRDefault="00AA128C" w:rsidP="005E26ED">
      <w:pPr>
        <w:widowControl w:val="0"/>
        <w:numPr>
          <w:ilvl w:val="0"/>
          <w:numId w:val="6"/>
        </w:numPr>
        <w:spacing w:before="40" w:line="300" w:lineRule="auto"/>
        <w:rPr>
          <w:sz w:val="24"/>
          <w:szCs w:val="24"/>
        </w:rPr>
      </w:pPr>
      <w:r>
        <w:rPr>
          <w:sz w:val="24"/>
          <w:szCs w:val="24"/>
        </w:rPr>
        <w:t>9 тур – метапредметная работа;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>Международный видеоконкурс чтецов;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Международный сетевой конкурс сольных исполнителей;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Международный конкурс ораторского искусства;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Международный сетевой фотокросс</w:t>
      </w:r>
      <w:r>
        <w:rPr>
          <w:sz w:val="24"/>
          <w:szCs w:val="24"/>
        </w:rPr>
        <w:t>.</w:t>
      </w:r>
    </w:p>
    <w:p w:rsidR="005E26ED" w:rsidRDefault="005E26ED" w:rsidP="005E26ED">
      <w:pPr>
        <w:widowControl w:val="0"/>
        <w:numPr>
          <w:ilvl w:val="0"/>
          <w:numId w:val="6"/>
        </w:numPr>
        <w:spacing w:before="40" w:line="300" w:lineRule="auto"/>
        <w:rPr>
          <w:sz w:val="28"/>
          <w:szCs w:val="28"/>
        </w:rPr>
      </w:pPr>
      <w:r>
        <w:rPr>
          <w:sz w:val="24"/>
          <w:szCs w:val="24"/>
        </w:rPr>
        <w:t xml:space="preserve"> Международный конкурс школьных СМИ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Услуги оказаны в полном соответствии с условиями договора №___ от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 » ____________ 20___г.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Стороны по настоящему договору претензий не имеют.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Настоящий акт является основанием для оплаты стоимости работ по договору.</w:t>
      </w:r>
    </w:p>
    <w:p w:rsidR="005E26ED" w:rsidRDefault="005E26ED" w:rsidP="005E26ED">
      <w:pPr>
        <w:widowControl w:val="0"/>
        <w:rPr>
          <w:sz w:val="24"/>
          <w:szCs w:val="24"/>
        </w:rPr>
      </w:pPr>
    </w:p>
    <w:p w:rsidR="005E26ED" w:rsidRDefault="005E26ED" w:rsidP="005E26E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Оплате подлежит </w:t>
      </w:r>
      <w:r>
        <w:rPr>
          <w:b/>
          <w:sz w:val="24"/>
          <w:szCs w:val="24"/>
        </w:rPr>
        <w:t>__________ (___________________________________________) ___ копеек.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Исполнитель:</w:t>
      </w:r>
    </w:p>
    <w:p w:rsidR="005E26ED" w:rsidRDefault="005E26ED" w:rsidP="005E26ED">
      <w:pPr>
        <w:widowControl w:val="0"/>
        <w:jc w:val="both"/>
        <w:rPr>
          <w:sz w:val="24"/>
          <w:szCs w:val="24"/>
        </w:rPr>
      </w:pPr>
    </w:p>
    <w:p w:rsidR="005E26ED" w:rsidRDefault="005E26ED" w:rsidP="005E26ED">
      <w:pPr>
        <w:widowControl w:val="0"/>
        <w:tabs>
          <w:tab w:val="left" w:pos="5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 /____________/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_______________А.Б. Воронцов</w:t>
      </w:r>
    </w:p>
    <w:p w:rsidR="005E26ED" w:rsidRDefault="005E26ED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5E26ED" w:rsidRDefault="005E26ED" w:rsidP="005E26ED">
      <w:pPr>
        <w:pStyle w:val="aa"/>
        <w:spacing w:before="0" w:beforeAutospacing="0" w:after="0" w:afterAutospacing="0"/>
        <w:jc w:val="both"/>
        <w:rPr>
          <w:color w:val="000000"/>
        </w:rPr>
      </w:pPr>
    </w:p>
    <w:sectPr w:rsidR="005E26ED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C7" w:rsidRDefault="00A673C7" w:rsidP="002A018C">
      <w:r>
        <w:separator/>
      </w:r>
    </w:p>
  </w:endnote>
  <w:endnote w:type="continuationSeparator" w:id="0">
    <w:p w:rsidR="00A673C7" w:rsidRDefault="00A673C7" w:rsidP="002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C7" w:rsidRDefault="00A673C7" w:rsidP="002A018C">
      <w:r>
        <w:separator/>
      </w:r>
    </w:p>
  </w:footnote>
  <w:footnote w:type="continuationSeparator" w:id="0">
    <w:p w:rsidR="00A673C7" w:rsidRDefault="00A673C7" w:rsidP="002A018C">
      <w:r>
        <w:continuationSeparator/>
      </w:r>
    </w:p>
  </w:footnote>
  <w:footnote w:id="1">
    <w:p w:rsidR="00D857E3" w:rsidRDefault="00D857E3">
      <w:pPr>
        <w:pStyle w:val="ab"/>
      </w:pPr>
      <w:r>
        <w:rPr>
          <w:rStyle w:val="ad"/>
        </w:rPr>
        <w:footnoteRef/>
      </w:r>
      <w:r>
        <w:t xml:space="preserve"> Конкурс проводится для школ-участников проекта «Федеральная Сеть РО» при количестве заявок от 20 участников. </w:t>
      </w:r>
    </w:p>
  </w:footnote>
  <w:footnote w:id="2">
    <w:p w:rsidR="00D857E3" w:rsidRDefault="00D857E3" w:rsidP="002A018C">
      <w:pPr>
        <w:pStyle w:val="ab"/>
      </w:pPr>
      <w:r>
        <w:rPr>
          <w:rStyle w:val="ad"/>
        </w:rPr>
        <w:footnoteRef/>
      </w:r>
      <w:r>
        <w:t xml:space="preserve"> Конкурс проводится для школ-участников проекта «Федеральная Сеть РО» при количестве заявок от 20 участников. </w:t>
      </w:r>
    </w:p>
    <w:p w:rsidR="00D857E3" w:rsidRDefault="00D857E3">
      <w:pPr>
        <w:pStyle w:val="ab"/>
      </w:pPr>
    </w:p>
  </w:footnote>
  <w:footnote w:id="3">
    <w:p w:rsidR="00D857E3" w:rsidRDefault="00D857E3" w:rsidP="002A018C">
      <w:pPr>
        <w:pStyle w:val="ab"/>
      </w:pPr>
      <w:r>
        <w:rPr>
          <w:rStyle w:val="ad"/>
        </w:rPr>
        <w:footnoteRef/>
      </w:r>
      <w:r>
        <w:t xml:space="preserve"> Метапредметная работа проводится для школ-участников проекта «Федеральная Сеть РО».</w:t>
      </w:r>
    </w:p>
  </w:footnote>
  <w:footnote w:id="4">
    <w:p w:rsidR="00D857E3" w:rsidRPr="00A52AC0" w:rsidRDefault="00D857E3" w:rsidP="005A4D52">
      <w:pPr>
        <w:spacing w:after="120"/>
      </w:pPr>
      <w:r>
        <w:rPr>
          <w:rStyle w:val="ad"/>
        </w:rPr>
        <w:footnoteRef/>
      </w:r>
      <w:r>
        <w:t xml:space="preserve"> </w:t>
      </w:r>
      <w:r w:rsidRPr="00A52AC0">
        <w:t xml:space="preserve">Стоимость: 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9E2D50">
        <w:t>один индивидуальный предметный тур - 300 руб.;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и групповом дистанционном туре - 1 000 руб.;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групповом дистанционном туре - 300 руб. (за одного участника);</w:t>
      </w:r>
    </w:p>
    <w:p w:rsidR="00D857E3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одном творческом конкурсе - 300 р</w:t>
      </w:r>
      <w:r>
        <w:t>уб.;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t xml:space="preserve">участие в метапредметной работе – 300 руб. </w:t>
      </w:r>
    </w:p>
    <w:p w:rsidR="00D857E3" w:rsidRPr="005A4D52" w:rsidRDefault="00D857E3">
      <w:pPr>
        <w:pStyle w:val="ab"/>
        <w:rPr>
          <w:b/>
        </w:rPr>
      </w:pPr>
    </w:p>
  </w:footnote>
  <w:footnote w:id="5">
    <w:p w:rsidR="00D857E3" w:rsidRPr="00A52AC0" w:rsidRDefault="00D857E3" w:rsidP="005A4D52">
      <w:pPr>
        <w:spacing w:after="120"/>
      </w:pPr>
      <w:r>
        <w:rPr>
          <w:rStyle w:val="ad"/>
        </w:rPr>
        <w:footnoteRef/>
      </w:r>
      <w:r>
        <w:t xml:space="preserve"> </w:t>
      </w:r>
      <w:r w:rsidRPr="00A52AC0">
        <w:t xml:space="preserve">Стоимость: 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</w:rPr>
      </w:pPr>
      <w:r w:rsidRPr="009E2D50">
        <w:t>один индивидуальный предметный тур - 300 руб.;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по пяти направлениям индивидуального предметного тура (русский язык, математика, литература/литературное чтение, окружающий мир/естествознание, изобразительное искусство) и групповом дистанционном туре - 1 000 руб.;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групповом дистанционном туре - 300 руб. (за одного участника);</w:t>
      </w:r>
    </w:p>
    <w:p w:rsidR="00D857E3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 w:rsidRPr="009E2D50">
        <w:t>участие в одном творческом конкурсе - 300 р</w:t>
      </w:r>
      <w:r>
        <w:t>уб.;</w:t>
      </w:r>
    </w:p>
    <w:p w:rsidR="00D857E3" w:rsidRPr="009E2D50" w:rsidRDefault="00D857E3" w:rsidP="005A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t xml:space="preserve">участие в метапредметной работе – 300 руб. </w:t>
      </w:r>
    </w:p>
    <w:p w:rsidR="00D857E3" w:rsidRDefault="00D857E3">
      <w:pPr>
        <w:pStyle w:val="ab"/>
      </w:pPr>
    </w:p>
  </w:footnote>
  <w:footnote w:id="6">
    <w:p w:rsidR="00D857E3" w:rsidRDefault="00D857E3" w:rsidP="004D1BE2">
      <w:pPr>
        <w:pStyle w:val="ab"/>
      </w:pPr>
      <w:r>
        <w:rPr>
          <w:rStyle w:val="ad"/>
        </w:rPr>
        <w:footnoteRef/>
      </w:r>
      <w:r>
        <w:t xml:space="preserve"> Конкурс проводится для школ-участников проекта «Федеральная Сеть РО» при количестве заявок от 20 участников. </w:t>
      </w:r>
    </w:p>
  </w:footnote>
  <w:footnote w:id="7">
    <w:p w:rsidR="00D857E3" w:rsidRDefault="00D857E3" w:rsidP="004D1BE2">
      <w:pPr>
        <w:pStyle w:val="ab"/>
      </w:pPr>
      <w:r>
        <w:rPr>
          <w:rStyle w:val="ad"/>
        </w:rPr>
        <w:footnoteRef/>
      </w:r>
      <w:r>
        <w:t xml:space="preserve"> Конкурс проводится для школ-участников проекта «Федеральная Сеть РО» при количестве заявок от 20 участников. </w:t>
      </w:r>
    </w:p>
    <w:p w:rsidR="00D857E3" w:rsidRDefault="00D857E3" w:rsidP="004D1BE2">
      <w:pPr>
        <w:pStyle w:val="ab"/>
      </w:pPr>
    </w:p>
  </w:footnote>
  <w:footnote w:id="8">
    <w:p w:rsidR="00D857E3" w:rsidRDefault="00D857E3" w:rsidP="004D1BE2">
      <w:pPr>
        <w:pStyle w:val="ab"/>
      </w:pPr>
      <w:r>
        <w:rPr>
          <w:rStyle w:val="ad"/>
        </w:rPr>
        <w:footnoteRef/>
      </w:r>
      <w:r>
        <w:t xml:space="preserve"> Метапредметная работа проводится для школ-участников проекта «Федеральная Сеть РО».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9"/>
    <w:rsid w:val="000C76B0"/>
    <w:rsid w:val="00135B0B"/>
    <w:rsid w:val="001C07A1"/>
    <w:rsid w:val="001D79F9"/>
    <w:rsid w:val="002008A6"/>
    <w:rsid w:val="0021279B"/>
    <w:rsid w:val="002448B7"/>
    <w:rsid w:val="002A018C"/>
    <w:rsid w:val="002D0D49"/>
    <w:rsid w:val="002D6765"/>
    <w:rsid w:val="004A394B"/>
    <w:rsid w:val="004D1BE2"/>
    <w:rsid w:val="005229EB"/>
    <w:rsid w:val="00546D8C"/>
    <w:rsid w:val="005A4D52"/>
    <w:rsid w:val="005E26ED"/>
    <w:rsid w:val="007234BE"/>
    <w:rsid w:val="0076247D"/>
    <w:rsid w:val="007C34F7"/>
    <w:rsid w:val="008965BB"/>
    <w:rsid w:val="00921A7D"/>
    <w:rsid w:val="00964D55"/>
    <w:rsid w:val="00A21614"/>
    <w:rsid w:val="00A673C7"/>
    <w:rsid w:val="00AA128C"/>
    <w:rsid w:val="00B94EE9"/>
    <w:rsid w:val="00C357FB"/>
    <w:rsid w:val="00C426CD"/>
    <w:rsid w:val="00C67152"/>
    <w:rsid w:val="00D857E3"/>
    <w:rsid w:val="00DB4FA0"/>
    <w:rsid w:val="00DD0CDD"/>
    <w:rsid w:val="00E0271D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46D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A018C"/>
  </w:style>
  <w:style w:type="character" w:customStyle="1" w:styleId="ac">
    <w:name w:val="Текст сноски Знак"/>
    <w:basedOn w:val="a0"/>
    <w:link w:val="ab"/>
    <w:uiPriority w:val="99"/>
    <w:semiHidden/>
    <w:rsid w:val="002A018C"/>
  </w:style>
  <w:style w:type="character" w:styleId="ad">
    <w:name w:val="footnote reference"/>
    <w:basedOn w:val="a0"/>
    <w:uiPriority w:val="99"/>
    <w:semiHidden/>
    <w:unhideWhenUsed/>
    <w:rsid w:val="002A0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ints.pro/" TargetMode="External"/><Relationship Id="rId13" Type="http://schemas.openxmlformats.org/officeDocument/2006/relationships/hyperlink" Target="mailto:lina303@yandex.ru" TargetMode="External"/><Relationship Id="rId18" Type="http://schemas.openxmlformats.org/officeDocument/2006/relationships/hyperlink" Target="mailto:lina303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limpRO@ints.pro" TargetMode="External"/><Relationship Id="rId17" Type="http://schemas.openxmlformats.org/officeDocument/2006/relationships/hyperlink" Target="mailto:olimpRO@ints.p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impRO@ints.p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ro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facebook.com/Olimpiada.RO/" TargetMode="External"/><Relationship Id="rId19" Type="http://schemas.openxmlformats.org/officeDocument/2006/relationships/hyperlink" Target="mailto:olimpRO@ints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ro.org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7B87-625E-4EDC-B350-52E35F9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Шаповалова</dc:creator>
  <cp:lastModifiedBy>Пользователь Windows</cp:lastModifiedBy>
  <cp:revision>4</cp:revision>
  <cp:lastPrinted>2018-09-07T16:16:00Z</cp:lastPrinted>
  <dcterms:created xsi:type="dcterms:W3CDTF">2019-09-09T07:07:00Z</dcterms:created>
  <dcterms:modified xsi:type="dcterms:W3CDTF">2019-09-09T07:48:00Z</dcterms:modified>
</cp:coreProperties>
</file>